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626199" w14:textId="5A181EC2" w:rsidR="00721DD6" w:rsidRDefault="00721DD6" w:rsidP="00721DD6">
      <w:pPr>
        <w:pStyle w:val="NormalWeb"/>
        <w:spacing w:before="0" w:beforeAutospacing="0" w:after="225" w:afterAutospacing="0"/>
        <w:jc w:val="center"/>
        <w:rPr>
          <w:rFonts w:ascii="Roboto" w:hAnsi="Roboto"/>
          <w:b/>
          <w:bCs/>
          <w:color w:val="538135" w:themeColor="accent6" w:themeShade="BF"/>
          <w:sz w:val="32"/>
          <w:szCs w:val="32"/>
        </w:rPr>
      </w:pPr>
      <w:bookmarkStart w:id="0" w:name="_GoBack"/>
      <w:bookmarkEnd w:id="0"/>
      <w:r>
        <w:rPr>
          <w:rFonts w:ascii="Roboto" w:hAnsi="Roboto"/>
          <w:b/>
          <w:bCs/>
          <w:noProof/>
          <w:color w:val="70AD47" w:themeColor="accent6"/>
          <w:sz w:val="32"/>
          <w:szCs w:val="32"/>
        </w:rPr>
        <w:drawing>
          <wp:inline distT="0" distB="0" distL="0" distR="0" wp14:anchorId="2647FF50" wp14:editId="13FF9297">
            <wp:extent cx="1536700" cy="1143000"/>
            <wp:effectExtent l="0" t="0" r="0" b="0"/>
            <wp:docPr id="19" name="Picture 1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Logo&#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36700" cy="1143000"/>
                    </a:xfrm>
                    <a:prstGeom prst="rect">
                      <a:avLst/>
                    </a:prstGeom>
                  </pic:spPr>
                </pic:pic>
              </a:graphicData>
            </a:graphic>
          </wp:inline>
        </w:drawing>
      </w:r>
    </w:p>
    <w:p w14:paraId="557933F8" w14:textId="57FEE9F6" w:rsidR="00721DD6" w:rsidRPr="004F015B" w:rsidRDefault="00721DD6" w:rsidP="00721DD6">
      <w:pPr>
        <w:pStyle w:val="NormalWeb"/>
        <w:spacing w:before="0" w:beforeAutospacing="0" w:after="225" w:afterAutospacing="0"/>
        <w:jc w:val="center"/>
        <w:rPr>
          <w:rFonts w:ascii="Roboto" w:hAnsi="Roboto"/>
          <w:b/>
          <w:bCs/>
          <w:color w:val="538135" w:themeColor="accent6" w:themeShade="BF"/>
          <w:sz w:val="32"/>
          <w:szCs w:val="32"/>
        </w:rPr>
      </w:pPr>
      <w:r w:rsidRPr="004F015B">
        <w:rPr>
          <w:rFonts w:ascii="Roboto" w:hAnsi="Roboto"/>
          <w:b/>
          <w:bCs/>
          <w:color w:val="538135" w:themeColor="accent6" w:themeShade="BF"/>
          <w:sz w:val="32"/>
          <w:szCs w:val="32"/>
        </w:rPr>
        <w:t>LITTLE ROCK CONFERENCE REGISTRATION PACKAGE AND 4-NIGHTS HOTEL</w:t>
      </w:r>
    </w:p>
    <w:p w14:paraId="25CBA5E9" w14:textId="77777777" w:rsidR="00721DD6" w:rsidRPr="007A63CE" w:rsidRDefault="00721DD6" w:rsidP="00721DD6">
      <w:pPr>
        <w:pStyle w:val="NormalWeb"/>
        <w:spacing w:before="0" w:beforeAutospacing="0" w:after="225" w:afterAutospacing="0"/>
        <w:jc w:val="both"/>
        <w:rPr>
          <w:rFonts w:ascii="Roboto" w:hAnsi="Roboto"/>
          <w:color w:val="474747"/>
        </w:rPr>
      </w:pPr>
      <w:r w:rsidRPr="00D045E1">
        <w:rPr>
          <w:rFonts w:ascii="Roboto" w:hAnsi="Roboto"/>
          <w:b/>
          <w:bCs/>
          <w:color w:val="474747"/>
        </w:rPr>
        <w:t xml:space="preserve">Planning on attending the Little Rock Conference?  Why not have </w:t>
      </w:r>
      <w:r>
        <w:rPr>
          <w:rFonts w:ascii="Roboto" w:hAnsi="Roboto"/>
          <w:b/>
          <w:bCs/>
          <w:color w:val="474747"/>
        </w:rPr>
        <w:t>FREE</w:t>
      </w:r>
      <w:r w:rsidRPr="00D045E1">
        <w:rPr>
          <w:rFonts w:ascii="Roboto" w:hAnsi="Roboto"/>
          <w:b/>
          <w:bCs/>
          <w:color w:val="474747"/>
        </w:rPr>
        <w:t xml:space="preserve"> registration and four nights hotel FREE?</w:t>
      </w:r>
      <w:r>
        <w:rPr>
          <w:rFonts w:ascii="Roboto" w:hAnsi="Roboto"/>
          <w:color w:val="474747"/>
        </w:rPr>
        <w:t xml:space="preserve">  </w:t>
      </w:r>
      <w:r w:rsidRPr="007A63CE">
        <w:rPr>
          <w:rFonts w:ascii="Roboto" w:hAnsi="Roboto"/>
          <w:color w:val="474747"/>
        </w:rPr>
        <w:t>Thanks to the generous donation from IIMC, the IIMC Foundation is offering you an opportunity to win four nights lodging and one free Conference Registration Package for the upcoming conference in Little Rock, Arkansas, for May 22-25, 2022, valued at $1,600.</w:t>
      </w:r>
    </w:p>
    <w:p w14:paraId="10A895F1" w14:textId="77777777" w:rsidR="00721DD6" w:rsidRPr="007A63CE" w:rsidRDefault="00721DD6" w:rsidP="00721DD6">
      <w:pPr>
        <w:pStyle w:val="NormalWeb"/>
        <w:spacing w:before="0" w:beforeAutospacing="0" w:after="225" w:afterAutospacing="0"/>
        <w:jc w:val="both"/>
        <w:rPr>
          <w:rFonts w:ascii="Roboto" w:hAnsi="Roboto"/>
          <w:color w:val="474747"/>
        </w:rPr>
      </w:pPr>
      <w:r w:rsidRPr="007A63CE">
        <w:rPr>
          <w:rFonts w:ascii="Roboto" w:hAnsi="Roboto"/>
          <w:color w:val="474747"/>
        </w:rPr>
        <w:t>Purchase a chance online </w:t>
      </w:r>
      <w:hyperlink r:id="rId6" w:history="1">
        <w:r w:rsidRPr="007A63CE">
          <w:rPr>
            <w:rStyle w:val="Hyperlink"/>
            <w:rFonts w:ascii="Roboto" w:hAnsi="Roboto"/>
            <w:color w:val="005DA6"/>
          </w:rPr>
          <w:t>HERE</w:t>
        </w:r>
      </w:hyperlink>
      <w:r w:rsidRPr="007A63CE">
        <w:rPr>
          <w:rFonts w:ascii="Roboto" w:hAnsi="Roboto"/>
          <w:color w:val="474747"/>
        </w:rPr>
        <w:t> or return the flyer below to the IIMC Foundation Treasurer, P. O. Box 333, Dysart, IA  52224.</w:t>
      </w:r>
    </w:p>
    <w:p w14:paraId="2E8CFE2B" w14:textId="77777777" w:rsidR="00721DD6" w:rsidRPr="007A63CE" w:rsidRDefault="00721DD6" w:rsidP="00721DD6">
      <w:pPr>
        <w:pStyle w:val="rtecenter"/>
        <w:spacing w:before="0" w:beforeAutospacing="0" w:after="225" w:afterAutospacing="0"/>
        <w:jc w:val="center"/>
        <w:rPr>
          <w:rFonts w:ascii="Roboto" w:hAnsi="Roboto"/>
          <w:color w:val="474747"/>
        </w:rPr>
      </w:pPr>
      <w:r w:rsidRPr="007A63CE">
        <w:rPr>
          <w:rStyle w:val="Strong"/>
          <w:rFonts w:ascii="Roboto" w:hAnsi="Roboto"/>
          <w:color w:val="474747"/>
        </w:rPr>
        <w:t>Entries must be received by February 15, 2022!</w:t>
      </w:r>
    </w:p>
    <w:p w14:paraId="49582466" w14:textId="6FF5C1A8" w:rsidR="00721DD6" w:rsidRDefault="00721DD6" w:rsidP="00F10C38">
      <w:pPr>
        <w:spacing w:after="225"/>
        <w:jc w:val="center"/>
        <w:rPr>
          <w:rFonts w:ascii="Roboto" w:eastAsia="Times New Roman" w:hAnsi="Roboto" w:cs="Times New Roman"/>
          <w:b/>
          <w:bCs/>
          <w:color w:val="538135" w:themeColor="accent6" w:themeShade="BF"/>
          <w:sz w:val="32"/>
          <w:szCs w:val="32"/>
        </w:rPr>
      </w:pPr>
      <w:r>
        <w:rPr>
          <w:rFonts w:ascii="Roboto" w:eastAsia="Times New Roman" w:hAnsi="Roboto" w:cs="Times New Roman"/>
          <w:b/>
          <w:bCs/>
          <w:noProof/>
          <w:color w:val="70AD47" w:themeColor="accent6"/>
          <w:sz w:val="32"/>
          <w:szCs w:val="32"/>
        </w:rPr>
        <mc:AlternateContent>
          <mc:Choice Requires="aink">
            <w:drawing>
              <wp:anchor distT="0" distB="0" distL="114300" distR="114300" simplePos="0" relativeHeight="251665408" behindDoc="0" locked="0" layoutInCell="1" allowOverlap="1" wp14:anchorId="42132EA9" wp14:editId="568E85E9">
                <wp:simplePos x="0" y="0"/>
                <wp:positionH relativeFrom="column">
                  <wp:posOffset>20192</wp:posOffset>
                </wp:positionH>
                <wp:positionV relativeFrom="paragraph">
                  <wp:posOffset>111145</wp:posOffset>
                </wp:positionV>
                <wp:extent cx="6019560" cy="74520"/>
                <wp:effectExtent l="50800" t="50800" r="13335" b="52705"/>
                <wp:wrapNone/>
                <wp:docPr id="18" name="Ink 18"/>
                <wp:cNvGraphicFramePr/>
                <a:graphic xmlns:a="http://schemas.openxmlformats.org/drawingml/2006/main">
                  <a:graphicData uri="http://schemas.microsoft.com/office/word/2010/wordprocessingInk">
                    <w14:contentPart bwMode="auto" r:id="rId7">
                      <w14:nvContentPartPr>
                        <w14:cNvContentPartPr/>
                      </w14:nvContentPartPr>
                      <w14:xfrm>
                        <a:off x="0" y="0"/>
                        <a:ext cx="6019560" cy="74520"/>
                      </w14:xfrm>
                    </w14:contentPart>
                  </a:graphicData>
                </a:graphic>
              </wp:anchor>
            </w:drawing>
          </mc:Choice>
          <mc:Fallback xmlns:w16sdtdh="http://schemas.microsoft.com/office/word/2020/wordml/sdtdatahash" xmlns:w16="http://schemas.microsoft.com/office/word/2018/wordml" xmlns:w16cex="http://schemas.microsoft.com/office/word/2018/wordml/cex">
            <w:drawing>
              <wp:anchor distT="0" distB="0" distL="114300" distR="114300" simplePos="0" relativeHeight="251665408" behindDoc="0" locked="0" layoutInCell="1" allowOverlap="1" wp14:anchorId="42132EA9" wp14:editId="568E85E9">
                <wp:simplePos x="0" y="0"/>
                <wp:positionH relativeFrom="column">
                  <wp:posOffset>20192</wp:posOffset>
                </wp:positionH>
                <wp:positionV relativeFrom="paragraph">
                  <wp:posOffset>111145</wp:posOffset>
                </wp:positionV>
                <wp:extent cx="6019560" cy="74520"/>
                <wp:effectExtent l="50800" t="50800" r="13335" b="52705"/>
                <wp:wrapNone/>
                <wp:docPr id="18" name="Ink 18"/>
                <wp:cNvGraphicFramePr/>
                <a:graphic xmlns:a="http://schemas.openxmlformats.org/drawingml/2006/main">
                  <a:graphicData uri="http://schemas.openxmlformats.org/drawingml/2006/picture">
                    <pic:pic xmlns:pic="http://schemas.openxmlformats.org/drawingml/2006/picture">
                      <pic:nvPicPr>
                        <pic:cNvPr id="18" name="Ink 18"/>
                        <pic:cNvPicPr/>
                      </pic:nvPicPr>
                      <pic:blipFill>
                        <a:blip r:embed="rId8"/>
                        <a:stretch>
                          <a:fillRect/>
                        </a:stretch>
                      </pic:blipFill>
                      <pic:spPr>
                        <a:xfrm>
                          <a:off x="0" y="0"/>
                          <a:ext cx="6055200" cy="110160"/>
                        </a:xfrm>
                        <a:prstGeom prst="rect">
                          <a:avLst/>
                        </a:prstGeom>
                      </pic:spPr>
                    </pic:pic>
                  </a:graphicData>
                </a:graphic>
              </wp:anchor>
            </w:drawing>
          </mc:Fallback>
        </mc:AlternateContent>
      </w:r>
    </w:p>
    <w:p w14:paraId="116673C3" w14:textId="4F92AF33" w:rsidR="00F10C38" w:rsidRDefault="00F10C38" w:rsidP="00F10C38">
      <w:pPr>
        <w:spacing w:after="225"/>
        <w:jc w:val="center"/>
        <w:rPr>
          <w:rFonts w:ascii="Roboto" w:eastAsia="Times New Roman" w:hAnsi="Roboto" w:cs="Times New Roman"/>
          <w:b/>
          <w:bCs/>
          <w:color w:val="538135" w:themeColor="accent6" w:themeShade="BF"/>
          <w:sz w:val="32"/>
          <w:szCs w:val="32"/>
        </w:rPr>
      </w:pPr>
      <w:r w:rsidRPr="00F10C38">
        <w:rPr>
          <w:rFonts w:ascii="Roboto" w:eastAsia="Times New Roman" w:hAnsi="Roboto" w:cs="Times New Roman"/>
          <w:b/>
          <w:bCs/>
          <w:color w:val="538135" w:themeColor="accent6" w:themeShade="BF"/>
          <w:sz w:val="32"/>
          <w:szCs w:val="32"/>
        </w:rPr>
        <w:t>CONFERENCE T-SHIRTS AVAILABLE</w:t>
      </w:r>
    </w:p>
    <w:p w14:paraId="10DA720E" w14:textId="33DE1853" w:rsidR="00C30447" w:rsidRPr="00C30447" w:rsidRDefault="00E83904" w:rsidP="00F10C38">
      <w:pPr>
        <w:spacing w:after="225"/>
        <w:rPr>
          <w:rFonts w:ascii="Roboto" w:eastAsia="Times New Roman" w:hAnsi="Roboto" w:cs="Times New Roman"/>
          <w:b/>
          <w:bCs/>
          <w:color w:val="538135" w:themeColor="accent6" w:themeShade="BF"/>
        </w:rPr>
      </w:pPr>
      <w:r w:rsidRPr="00E83904">
        <w:rPr>
          <w:rFonts w:ascii="Roboto" w:eastAsia="Times New Roman" w:hAnsi="Roboto" w:cs="Times New Roman"/>
          <w:b/>
          <w:bCs/>
          <w:noProof/>
          <w:color w:val="70AD47" w:themeColor="accent6"/>
        </w:rPr>
        <w:drawing>
          <wp:anchor distT="0" distB="0" distL="114300" distR="114300" simplePos="0" relativeHeight="251658240" behindDoc="0" locked="0" layoutInCell="1" allowOverlap="1" wp14:anchorId="30B4FCD0" wp14:editId="3F5F1690">
            <wp:simplePos x="0" y="0"/>
            <wp:positionH relativeFrom="column">
              <wp:posOffset>-92710</wp:posOffset>
            </wp:positionH>
            <wp:positionV relativeFrom="paragraph">
              <wp:posOffset>35560</wp:posOffset>
            </wp:positionV>
            <wp:extent cx="1842770" cy="2361565"/>
            <wp:effectExtent l="0" t="0" r="0" b="635"/>
            <wp:wrapSquare wrapText="bothSides"/>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42770" cy="2361565"/>
                    </a:xfrm>
                    <a:prstGeom prst="rect">
                      <a:avLst/>
                    </a:prstGeom>
                  </pic:spPr>
                </pic:pic>
              </a:graphicData>
            </a:graphic>
            <wp14:sizeRelH relativeFrom="page">
              <wp14:pctWidth>0</wp14:pctWidth>
            </wp14:sizeRelH>
            <wp14:sizeRelV relativeFrom="page">
              <wp14:pctHeight>0</wp14:pctHeight>
            </wp14:sizeRelV>
          </wp:anchor>
        </w:drawing>
      </w:r>
      <w:r w:rsidR="00C30447" w:rsidRPr="00C30447">
        <w:rPr>
          <w:rFonts w:ascii="Roboto" w:eastAsia="Times New Roman" w:hAnsi="Roboto" w:cs="Times New Roman"/>
          <w:color w:val="474747"/>
        </w:rPr>
        <w:t>Click on the link below to purchase a commemorative T-shirt for the 2022 IIMC Annual Conference this May in Little Rock, AR!  Your $25 donation will add to the fun and promote the conference while supporting the Foundation and municipal clerk education.  Follow the easy instructions below to order yours for pickup at the conference.</w:t>
      </w:r>
    </w:p>
    <w:p w14:paraId="275640FB" w14:textId="77777777" w:rsidR="00C30447" w:rsidRPr="00C30447" w:rsidRDefault="00C30447" w:rsidP="00C30447">
      <w:pPr>
        <w:numPr>
          <w:ilvl w:val="0"/>
          <w:numId w:val="1"/>
        </w:numPr>
        <w:spacing w:before="100" w:beforeAutospacing="1" w:after="100" w:afterAutospacing="1"/>
        <w:jc w:val="both"/>
        <w:rPr>
          <w:rFonts w:ascii="Roboto" w:eastAsia="Times New Roman" w:hAnsi="Roboto" w:cs="Times New Roman"/>
          <w:color w:val="474747"/>
        </w:rPr>
      </w:pPr>
      <w:r w:rsidRPr="00C30447">
        <w:rPr>
          <w:rFonts w:ascii="Roboto" w:eastAsia="Times New Roman" w:hAnsi="Roboto" w:cs="Times New Roman"/>
          <w:b/>
          <w:bCs/>
          <w:color w:val="474747"/>
        </w:rPr>
        <w:t>Click on link below</w:t>
      </w:r>
    </w:p>
    <w:p w14:paraId="33079202" w14:textId="77777777" w:rsidR="00C30447" w:rsidRPr="00C30447" w:rsidRDefault="00C30447" w:rsidP="00C30447">
      <w:pPr>
        <w:numPr>
          <w:ilvl w:val="0"/>
          <w:numId w:val="1"/>
        </w:numPr>
        <w:spacing w:before="100" w:beforeAutospacing="1" w:after="100" w:afterAutospacing="1"/>
        <w:jc w:val="both"/>
        <w:rPr>
          <w:rFonts w:ascii="Roboto" w:eastAsia="Times New Roman" w:hAnsi="Roboto" w:cs="Times New Roman"/>
          <w:color w:val="474747"/>
        </w:rPr>
      </w:pPr>
      <w:r w:rsidRPr="00C30447">
        <w:rPr>
          <w:rFonts w:ascii="Roboto" w:eastAsia="Times New Roman" w:hAnsi="Roboto" w:cs="Times New Roman"/>
          <w:b/>
          <w:bCs/>
          <w:color w:val="474747"/>
        </w:rPr>
        <w:t>Complete contact information</w:t>
      </w:r>
    </w:p>
    <w:p w14:paraId="447932BD" w14:textId="77777777" w:rsidR="00C30447" w:rsidRPr="00C30447" w:rsidRDefault="00C30447" w:rsidP="00C30447">
      <w:pPr>
        <w:numPr>
          <w:ilvl w:val="0"/>
          <w:numId w:val="1"/>
        </w:numPr>
        <w:spacing w:before="100" w:beforeAutospacing="1" w:after="100" w:afterAutospacing="1"/>
        <w:jc w:val="both"/>
        <w:rPr>
          <w:rFonts w:ascii="Roboto" w:eastAsia="Times New Roman" w:hAnsi="Roboto" w:cs="Times New Roman"/>
          <w:color w:val="474747"/>
        </w:rPr>
      </w:pPr>
      <w:r w:rsidRPr="00C30447">
        <w:rPr>
          <w:rFonts w:ascii="Roboto" w:eastAsia="Times New Roman" w:hAnsi="Roboto" w:cs="Times New Roman"/>
          <w:b/>
          <w:bCs/>
          <w:color w:val="474747"/>
        </w:rPr>
        <w:t>Select "Drawings/Special Events"</w:t>
      </w:r>
    </w:p>
    <w:p w14:paraId="789C5898" w14:textId="77777777" w:rsidR="00C30447" w:rsidRPr="00C30447" w:rsidRDefault="00C30447" w:rsidP="00C30447">
      <w:pPr>
        <w:numPr>
          <w:ilvl w:val="0"/>
          <w:numId w:val="1"/>
        </w:numPr>
        <w:spacing w:before="100" w:beforeAutospacing="1" w:after="100" w:afterAutospacing="1"/>
        <w:jc w:val="both"/>
        <w:rPr>
          <w:rFonts w:ascii="Roboto" w:eastAsia="Times New Roman" w:hAnsi="Roboto" w:cs="Times New Roman"/>
          <w:color w:val="474747"/>
        </w:rPr>
      </w:pPr>
      <w:r w:rsidRPr="00C30447">
        <w:rPr>
          <w:rFonts w:ascii="Roboto" w:eastAsia="Times New Roman" w:hAnsi="Roboto" w:cs="Times New Roman"/>
          <w:b/>
          <w:bCs/>
          <w:color w:val="474747"/>
        </w:rPr>
        <w:t>Select "Foundation T-Shirt"</w:t>
      </w:r>
    </w:p>
    <w:p w14:paraId="20FFBA8E" w14:textId="3DF156B9" w:rsidR="00C30447" w:rsidRPr="00E83904" w:rsidRDefault="00C30447" w:rsidP="00C30447">
      <w:pPr>
        <w:numPr>
          <w:ilvl w:val="0"/>
          <w:numId w:val="1"/>
        </w:numPr>
        <w:spacing w:before="100" w:beforeAutospacing="1" w:after="100" w:afterAutospacing="1"/>
        <w:jc w:val="both"/>
        <w:rPr>
          <w:rFonts w:ascii="Roboto" w:eastAsia="Times New Roman" w:hAnsi="Roboto" w:cs="Times New Roman"/>
          <w:color w:val="474747"/>
        </w:rPr>
      </w:pPr>
      <w:r w:rsidRPr="00C30447">
        <w:rPr>
          <w:rFonts w:ascii="Roboto" w:eastAsia="Times New Roman" w:hAnsi="Roboto" w:cs="Times New Roman"/>
          <w:b/>
          <w:bCs/>
          <w:color w:val="474747"/>
        </w:rPr>
        <w:t>Enter number of T-shirts to purchase ($25 each)</w:t>
      </w:r>
    </w:p>
    <w:p w14:paraId="0DA48C77" w14:textId="503F8C78" w:rsidR="00C30447" w:rsidRPr="00E83904" w:rsidRDefault="00C30447" w:rsidP="00E83904">
      <w:pPr>
        <w:numPr>
          <w:ilvl w:val="0"/>
          <w:numId w:val="1"/>
        </w:numPr>
        <w:spacing w:before="100" w:beforeAutospacing="1" w:after="100" w:afterAutospacing="1"/>
        <w:jc w:val="both"/>
        <w:rPr>
          <w:rFonts w:ascii="Roboto" w:eastAsia="Times New Roman" w:hAnsi="Roboto" w:cs="Times New Roman"/>
          <w:color w:val="474747"/>
        </w:rPr>
      </w:pPr>
      <w:r w:rsidRPr="00C30447">
        <w:rPr>
          <w:rFonts w:ascii="Roboto" w:eastAsia="Times New Roman" w:hAnsi="Roboto" w:cs="Times New Roman"/>
          <w:b/>
          <w:bCs/>
          <w:color w:val="474747"/>
        </w:rPr>
        <w:t>Select T-shirt size</w:t>
      </w:r>
    </w:p>
    <w:p w14:paraId="7CAD7184" w14:textId="77777777" w:rsidR="00C30447" w:rsidRPr="00C30447" w:rsidRDefault="00C30447" w:rsidP="00E83904">
      <w:pPr>
        <w:numPr>
          <w:ilvl w:val="0"/>
          <w:numId w:val="1"/>
        </w:numPr>
        <w:spacing w:before="100" w:beforeAutospacing="1" w:after="100" w:afterAutospacing="1"/>
        <w:jc w:val="both"/>
        <w:rPr>
          <w:rFonts w:ascii="Roboto" w:eastAsia="Times New Roman" w:hAnsi="Roboto" w:cs="Times New Roman"/>
          <w:color w:val="474747"/>
        </w:rPr>
      </w:pPr>
      <w:r w:rsidRPr="00C30447">
        <w:rPr>
          <w:rFonts w:ascii="Roboto" w:eastAsia="Times New Roman" w:hAnsi="Roboto" w:cs="Times New Roman"/>
          <w:b/>
          <w:bCs/>
          <w:color w:val="474747"/>
        </w:rPr>
        <w:t>Click on "Proceed to Payment" to complete order</w:t>
      </w:r>
    </w:p>
    <w:p w14:paraId="24E8CF50" w14:textId="77777777" w:rsidR="00C30447" w:rsidRPr="00C30447" w:rsidRDefault="00C30447" w:rsidP="00C30447">
      <w:pPr>
        <w:spacing w:after="225"/>
        <w:jc w:val="both"/>
        <w:rPr>
          <w:rFonts w:ascii="Roboto" w:eastAsia="Times New Roman" w:hAnsi="Roboto" w:cs="Times New Roman"/>
          <w:color w:val="474747"/>
        </w:rPr>
      </w:pPr>
      <w:r w:rsidRPr="00C30447">
        <w:rPr>
          <w:rFonts w:ascii="Roboto" w:eastAsia="Times New Roman" w:hAnsi="Roboto" w:cs="Times New Roman"/>
          <w:color w:val="474747"/>
        </w:rPr>
        <w:t>Thank you for supporting the Foundation and we look forward to seeing you in Little Rock!</w:t>
      </w:r>
    </w:p>
    <w:p w14:paraId="49FA28CB" w14:textId="7C21BAB6" w:rsidR="008349A0" w:rsidRPr="00846F02" w:rsidRDefault="00E912E5" w:rsidP="00846F02">
      <w:pPr>
        <w:jc w:val="center"/>
        <w:outlineLvl w:val="1"/>
        <w:rPr>
          <w:rFonts w:ascii="Roboto" w:eastAsia="Times New Roman" w:hAnsi="Roboto" w:cs="Times New Roman"/>
          <w:color w:val="005DA6"/>
          <w:sz w:val="28"/>
          <w:szCs w:val="28"/>
        </w:rPr>
      </w:pPr>
      <w:hyperlink r:id="rId10" w:history="1">
        <w:r w:rsidR="00C30447" w:rsidRPr="00C30447">
          <w:rPr>
            <w:rFonts w:ascii="Roboto" w:eastAsia="Times New Roman" w:hAnsi="Roboto" w:cs="Times New Roman"/>
            <w:b/>
            <w:bCs/>
            <w:color w:val="005DA6"/>
            <w:sz w:val="28"/>
            <w:szCs w:val="28"/>
          </w:rPr>
          <w:t>PURCHASE T-SHIRT</w:t>
        </w:r>
      </w:hyperlink>
    </w:p>
    <w:p w14:paraId="213A4A89" w14:textId="77777777" w:rsidR="00721DD6" w:rsidRDefault="00721DD6"/>
    <w:p w14:paraId="743F22EC" w14:textId="607F72E6" w:rsidR="00846F02" w:rsidRDefault="00846F02" w:rsidP="00846F02">
      <w:r>
        <w:rPr>
          <w:noProof/>
        </w:rPr>
        <mc:AlternateContent>
          <mc:Choice Requires="aink">
            <w:drawing>
              <wp:anchor distT="0" distB="0" distL="114300" distR="114300" simplePos="0" relativeHeight="251666432" behindDoc="0" locked="0" layoutInCell="1" allowOverlap="1" wp14:anchorId="1467D120" wp14:editId="1EC0C809">
                <wp:simplePos x="0" y="0"/>
                <wp:positionH relativeFrom="column">
                  <wp:posOffset>-34528</wp:posOffset>
                </wp:positionH>
                <wp:positionV relativeFrom="paragraph">
                  <wp:posOffset>88055</wp:posOffset>
                </wp:positionV>
                <wp:extent cx="6178320" cy="216720"/>
                <wp:effectExtent l="50800" t="50800" r="45085" b="50165"/>
                <wp:wrapNone/>
                <wp:docPr id="20" name="Ink 20"/>
                <wp:cNvGraphicFramePr/>
                <a:graphic xmlns:a="http://schemas.openxmlformats.org/drawingml/2006/main">
                  <a:graphicData uri="http://schemas.microsoft.com/office/word/2010/wordprocessingInk">
                    <w14:contentPart bwMode="auto" r:id="rId11">
                      <w14:nvContentPartPr>
                        <w14:cNvContentPartPr/>
                      </w14:nvContentPartPr>
                      <w14:xfrm>
                        <a:off x="0" y="0"/>
                        <a:ext cx="6178320" cy="216720"/>
                      </w14:xfrm>
                    </w14:contentPart>
                  </a:graphicData>
                </a:graphic>
              </wp:anchor>
            </w:drawing>
          </mc:Choice>
          <mc:Fallback xmlns:w16sdtdh="http://schemas.microsoft.com/office/word/2020/wordml/sdtdatahash" xmlns:w16="http://schemas.microsoft.com/office/word/2018/wordml" xmlns:w16cex="http://schemas.microsoft.com/office/word/2018/wordml/cex">
            <w:drawing>
              <wp:anchor distT="0" distB="0" distL="114300" distR="114300" simplePos="0" relativeHeight="251666432" behindDoc="0" locked="0" layoutInCell="1" allowOverlap="1" wp14:anchorId="1467D120" wp14:editId="1EC0C809">
                <wp:simplePos x="0" y="0"/>
                <wp:positionH relativeFrom="column">
                  <wp:posOffset>-34528</wp:posOffset>
                </wp:positionH>
                <wp:positionV relativeFrom="paragraph">
                  <wp:posOffset>88055</wp:posOffset>
                </wp:positionV>
                <wp:extent cx="6178320" cy="216720"/>
                <wp:effectExtent l="50800" t="50800" r="45085" b="50165"/>
                <wp:wrapNone/>
                <wp:docPr id="20" name="Ink 20"/>
                <wp:cNvGraphicFramePr/>
                <a:graphic xmlns:a="http://schemas.openxmlformats.org/drawingml/2006/main">
                  <a:graphicData uri="http://schemas.openxmlformats.org/drawingml/2006/picture">
                    <pic:pic xmlns:pic="http://schemas.openxmlformats.org/drawingml/2006/picture">
                      <pic:nvPicPr>
                        <pic:cNvPr id="20" name="Ink 20"/>
                        <pic:cNvPicPr/>
                      </pic:nvPicPr>
                      <pic:blipFill>
                        <a:blip r:embed="rId12"/>
                        <a:stretch>
                          <a:fillRect/>
                        </a:stretch>
                      </pic:blipFill>
                      <pic:spPr>
                        <a:xfrm>
                          <a:off x="0" y="0"/>
                          <a:ext cx="6213960" cy="252360"/>
                        </a:xfrm>
                        <a:prstGeom prst="rect">
                          <a:avLst/>
                        </a:prstGeom>
                      </pic:spPr>
                    </pic:pic>
                  </a:graphicData>
                </a:graphic>
              </wp:anchor>
            </w:drawing>
          </mc:Fallback>
        </mc:AlternateContent>
      </w:r>
    </w:p>
    <w:p w14:paraId="637E4028" w14:textId="3106FDB0" w:rsidR="00C30447" w:rsidRPr="00846F02" w:rsidRDefault="00705861" w:rsidP="00846F02">
      <w:pPr>
        <w:jc w:val="center"/>
      </w:pPr>
      <w:r w:rsidRPr="00705861">
        <w:rPr>
          <w:rFonts w:ascii="Roboto" w:hAnsi="Roboto"/>
          <w:b/>
          <w:bCs/>
          <w:color w:val="538135" w:themeColor="accent6" w:themeShade="BF"/>
          <w:sz w:val="32"/>
          <w:szCs w:val="32"/>
        </w:rPr>
        <w:lastRenderedPageBreak/>
        <w:t>A WEEK IN HAWAII</w:t>
      </w:r>
    </w:p>
    <w:p w14:paraId="7241C6F3" w14:textId="16CBF42F" w:rsidR="00705861" w:rsidRPr="00705861" w:rsidRDefault="005D26CC" w:rsidP="004F015B">
      <w:pPr>
        <w:jc w:val="right"/>
        <w:rPr>
          <w:color w:val="538135" w:themeColor="accent6" w:themeShade="BF"/>
          <w:sz w:val="28"/>
          <w:szCs w:val="28"/>
        </w:rPr>
      </w:pPr>
      <w:r w:rsidRPr="005D26CC">
        <w:rPr>
          <w:noProof/>
          <w:color w:val="538135" w:themeColor="accent6" w:themeShade="BF"/>
          <w:sz w:val="28"/>
          <w:szCs w:val="28"/>
        </w:rPr>
        <w:drawing>
          <wp:anchor distT="0" distB="0" distL="114300" distR="114300" simplePos="0" relativeHeight="251661312" behindDoc="0" locked="0" layoutInCell="1" allowOverlap="1" wp14:anchorId="29636699" wp14:editId="359A2987">
            <wp:simplePos x="0" y="0"/>
            <wp:positionH relativeFrom="column">
              <wp:posOffset>3597910</wp:posOffset>
            </wp:positionH>
            <wp:positionV relativeFrom="paragraph">
              <wp:posOffset>1905</wp:posOffset>
            </wp:positionV>
            <wp:extent cx="2342369" cy="1990132"/>
            <wp:effectExtent l="0" t="0" r="0" b="3810"/>
            <wp:wrapSquare wrapText="bothSides"/>
            <wp:docPr id="7" name="Picture 6" descr="A group of people posing for a photo on a rock wal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group of people posing for a photo on a rock wall&#10;&#10;Description automatically generated with low confidence"/>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2342369" cy="1990132"/>
                    </a:xfrm>
                    <a:prstGeom prst="rect">
                      <a:avLst/>
                    </a:prstGeom>
                  </pic:spPr>
                </pic:pic>
              </a:graphicData>
            </a:graphic>
            <wp14:sizeRelH relativeFrom="page">
              <wp14:pctWidth>0</wp14:pctWidth>
            </wp14:sizeRelH>
            <wp14:sizeRelV relativeFrom="page">
              <wp14:pctHeight>0</wp14:pctHeight>
            </wp14:sizeRelV>
          </wp:anchor>
        </w:drawing>
      </w:r>
    </w:p>
    <w:p w14:paraId="0C851942" w14:textId="77777777" w:rsidR="00C30447" w:rsidRPr="006B3CC2" w:rsidRDefault="00C30447" w:rsidP="006B3CC2">
      <w:pPr>
        <w:pStyle w:val="rtecenter"/>
        <w:spacing w:before="0" w:beforeAutospacing="0" w:after="225" w:afterAutospacing="0"/>
        <w:jc w:val="both"/>
        <w:rPr>
          <w:rFonts w:ascii="Roboto" w:hAnsi="Roboto"/>
          <w:color w:val="474747"/>
        </w:rPr>
      </w:pPr>
      <w:r w:rsidRPr="006B3CC2">
        <w:rPr>
          <w:rFonts w:ascii="Roboto" w:hAnsi="Roboto"/>
          <w:color w:val="474747"/>
        </w:rPr>
        <w:t>Sponsored by the IIMC Foundation and American Legal Publishing, this education fundraiser can land you in beautiful Hawaii!  The 2022 winner will be selected at the annual conference in Little Rock, Arkansas, on May 25, 2022.</w:t>
      </w:r>
    </w:p>
    <w:p w14:paraId="0D8FDA59" w14:textId="2E424CFC" w:rsidR="00C30447" w:rsidRPr="006B3CC2" w:rsidRDefault="00C30447" w:rsidP="006B3CC2">
      <w:pPr>
        <w:pStyle w:val="rtecenter"/>
        <w:spacing w:before="0" w:beforeAutospacing="0" w:after="225" w:afterAutospacing="0"/>
        <w:jc w:val="both"/>
        <w:rPr>
          <w:rFonts w:ascii="Roboto" w:hAnsi="Roboto"/>
          <w:color w:val="474747"/>
        </w:rPr>
      </w:pPr>
      <w:r w:rsidRPr="006B3CC2">
        <w:rPr>
          <w:rFonts w:ascii="Roboto" w:hAnsi="Roboto"/>
          <w:color w:val="474747"/>
        </w:rPr>
        <w:t>Week-long trip for two to Hawaii...Airfare and hotel included!</w:t>
      </w:r>
    </w:p>
    <w:p w14:paraId="2E6545EE" w14:textId="77777777" w:rsidR="001926D3" w:rsidRDefault="00C30447" w:rsidP="001926D3">
      <w:pPr>
        <w:pStyle w:val="rtecenter"/>
        <w:spacing w:before="0" w:beforeAutospacing="0" w:after="0" w:afterAutospacing="0"/>
        <w:jc w:val="both"/>
        <w:rPr>
          <w:rFonts w:ascii="Roboto" w:hAnsi="Roboto"/>
          <w:color w:val="474747"/>
        </w:rPr>
      </w:pPr>
      <w:r w:rsidRPr="006B3CC2">
        <w:rPr>
          <w:rFonts w:ascii="Roboto" w:hAnsi="Roboto"/>
          <w:color w:val="474747"/>
        </w:rPr>
        <w:t>Tickets are available</w:t>
      </w:r>
      <w:r w:rsidRPr="006B3CC2">
        <w:rPr>
          <w:rStyle w:val="apple-converted-space"/>
          <w:rFonts w:ascii="Roboto" w:hAnsi="Roboto"/>
          <w:color w:val="474747"/>
        </w:rPr>
        <w:t> </w:t>
      </w:r>
      <w:hyperlink r:id="rId14" w:history="1">
        <w:r w:rsidRPr="006B3CC2">
          <w:rPr>
            <w:rStyle w:val="Hyperlink"/>
            <w:rFonts w:ascii="Roboto" w:hAnsi="Roboto"/>
            <w:b/>
            <w:bCs/>
            <w:color w:val="005DA6"/>
          </w:rPr>
          <w:t>HERE</w:t>
        </w:r>
      </w:hyperlink>
      <w:r w:rsidRPr="006B3CC2">
        <w:rPr>
          <w:rStyle w:val="apple-converted-space"/>
          <w:rFonts w:ascii="Roboto" w:hAnsi="Roboto"/>
          <w:color w:val="474747"/>
        </w:rPr>
        <w:t> </w:t>
      </w:r>
      <w:r w:rsidRPr="006B3CC2">
        <w:rPr>
          <w:rFonts w:ascii="Roboto" w:hAnsi="Roboto"/>
          <w:color w:val="474747"/>
        </w:rPr>
        <w:t xml:space="preserve">or by completing the </w:t>
      </w:r>
      <w:hyperlink r:id="rId15" w:history="1">
        <w:r w:rsidRPr="00B34BF2">
          <w:rPr>
            <w:rStyle w:val="Hyperlink"/>
            <w:rFonts w:ascii="Roboto" w:hAnsi="Roboto"/>
          </w:rPr>
          <w:t>flyer</w:t>
        </w:r>
      </w:hyperlink>
      <w:r w:rsidRPr="006B3CC2">
        <w:rPr>
          <w:rFonts w:ascii="Roboto" w:hAnsi="Roboto"/>
          <w:color w:val="474747"/>
        </w:rPr>
        <w:t>.</w:t>
      </w:r>
    </w:p>
    <w:p w14:paraId="282A3326" w14:textId="67A8316E" w:rsidR="004F015B" w:rsidRPr="004F015B" w:rsidRDefault="004F015B" w:rsidP="004F015B">
      <w:pPr>
        <w:pStyle w:val="rtecenter"/>
        <w:spacing w:before="0" w:beforeAutospacing="0" w:after="225" w:afterAutospacing="0"/>
        <w:jc w:val="both"/>
        <w:rPr>
          <w:rFonts w:ascii="Roboto" w:hAnsi="Roboto"/>
          <w:color w:val="474747"/>
          <w:sz w:val="20"/>
          <w:szCs w:val="20"/>
        </w:rPr>
      </w:pPr>
      <w:r>
        <w:rPr>
          <w:rFonts w:ascii="Roboto" w:hAnsi="Roboto"/>
          <w:color w:val="474747"/>
        </w:rPr>
        <w:tab/>
      </w:r>
      <w:r>
        <w:rPr>
          <w:rFonts w:ascii="Roboto" w:hAnsi="Roboto"/>
          <w:color w:val="474747"/>
        </w:rPr>
        <w:tab/>
      </w:r>
      <w:r>
        <w:rPr>
          <w:rFonts w:ascii="Roboto" w:hAnsi="Roboto"/>
          <w:color w:val="474747"/>
        </w:rPr>
        <w:tab/>
      </w:r>
      <w:r>
        <w:rPr>
          <w:rFonts w:ascii="Roboto" w:hAnsi="Roboto"/>
          <w:color w:val="474747"/>
        </w:rPr>
        <w:tab/>
      </w:r>
      <w:r>
        <w:rPr>
          <w:rFonts w:ascii="Roboto" w:hAnsi="Roboto"/>
          <w:color w:val="474747"/>
        </w:rPr>
        <w:tab/>
      </w:r>
      <w:r>
        <w:rPr>
          <w:rFonts w:ascii="Roboto" w:hAnsi="Roboto"/>
          <w:color w:val="474747"/>
        </w:rPr>
        <w:tab/>
      </w:r>
      <w:r>
        <w:rPr>
          <w:rFonts w:ascii="Roboto" w:hAnsi="Roboto"/>
          <w:color w:val="474747"/>
        </w:rPr>
        <w:tab/>
        <w:t xml:space="preserve">           </w:t>
      </w:r>
      <w:r>
        <w:rPr>
          <w:rFonts w:ascii="Roboto" w:hAnsi="Roboto"/>
          <w:color w:val="474747"/>
          <w:sz w:val="20"/>
          <w:szCs w:val="20"/>
        </w:rPr>
        <w:t>2019 Winner, Dani Snyder, Fairbanks, AK</w:t>
      </w:r>
    </w:p>
    <w:p w14:paraId="62B841CD" w14:textId="3A7D3B3A" w:rsidR="00C30447" w:rsidRPr="006B3CC2" w:rsidRDefault="00C30447" w:rsidP="004F015B">
      <w:pPr>
        <w:pStyle w:val="rtecenter"/>
        <w:spacing w:before="0" w:beforeAutospacing="0" w:after="225" w:afterAutospacing="0"/>
        <w:jc w:val="both"/>
        <w:rPr>
          <w:rFonts w:ascii="Roboto" w:hAnsi="Roboto"/>
          <w:color w:val="474747"/>
        </w:rPr>
      </w:pPr>
      <w:r w:rsidRPr="006B3CC2">
        <w:rPr>
          <w:rFonts w:ascii="Roboto" w:hAnsi="Roboto"/>
          <w:color w:val="474747"/>
        </w:rPr>
        <w:t>$20 each or 3 for $50, take a chance.</w:t>
      </w:r>
      <w:r w:rsidR="004F015B">
        <w:rPr>
          <w:rFonts w:ascii="Roboto" w:hAnsi="Roboto"/>
          <w:color w:val="474747"/>
        </w:rPr>
        <w:t>.</w:t>
      </w:r>
      <w:r w:rsidRPr="006B3CC2">
        <w:rPr>
          <w:rFonts w:ascii="Roboto" w:hAnsi="Roboto"/>
          <w:color w:val="474747"/>
        </w:rPr>
        <w:t>.or two or three!</w:t>
      </w:r>
    </w:p>
    <w:p w14:paraId="50E8003C" w14:textId="399C759C" w:rsidR="00C30447" w:rsidRPr="00721DD6" w:rsidRDefault="00C30447" w:rsidP="00721DD6">
      <w:pPr>
        <w:pStyle w:val="rtecenter"/>
        <w:spacing w:before="0" w:beforeAutospacing="0" w:after="225" w:afterAutospacing="0"/>
        <w:jc w:val="both"/>
        <w:rPr>
          <w:rFonts w:ascii="Roboto" w:hAnsi="Roboto"/>
          <w:color w:val="474747"/>
        </w:rPr>
      </w:pPr>
      <w:r w:rsidRPr="006B3CC2">
        <w:rPr>
          <w:rFonts w:ascii="Roboto" w:hAnsi="Roboto"/>
          <w:color w:val="474747"/>
        </w:rPr>
        <w:t>It’s all for a good cause—furthering clerks’ education through scholarships and IIMC education programs – because all proceeds support the IIMC Foundation and IIMC education programs.</w:t>
      </w:r>
    </w:p>
    <w:p w14:paraId="7E6B56C8" w14:textId="538F2338" w:rsidR="00C30447" w:rsidRDefault="007A63CE">
      <w:r>
        <w:rPr>
          <w:noProof/>
        </w:rPr>
        <mc:AlternateContent>
          <mc:Choice Requires="aink">
            <w:drawing>
              <wp:anchor distT="0" distB="0" distL="114300" distR="114300" simplePos="0" relativeHeight="251663360" behindDoc="0" locked="0" layoutInCell="1" allowOverlap="1" wp14:anchorId="3546FB07" wp14:editId="564CE1B9">
                <wp:simplePos x="0" y="0"/>
                <wp:positionH relativeFrom="column">
                  <wp:posOffset>-26248</wp:posOffset>
                </wp:positionH>
                <wp:positionV relativeFrom="paragraph">
                  <wp:posOffset>69921</wp:posOffset>
                </wp:positionV>
                <wp:extent cx="5959080" cy="165600"/>
                <wp:effectExtent l="50800" t="50800" r="10160" b="50800"/>
                <wp:wrapNone/>
                <wp:docPr id="13" name="Ink 13"/>
                <wp:cNvGraphicFramePr/>
                <a:graphic xmlns:a="http://schemas.openxmlformats.org/drawingml/2006/main">
                  <a:graphicData uri="http://schemas.microsoft.com/office/word/2010/wordprocessingInk">
                    <w14:contentPart bwMode="auto" r:id="rId16">
                      <w14:nvContentPartPr>
                        <w14:cNvContentPartPr/>
                      </w14:nvContentPartPr>
                      <w14:xfrm>
                        <a:off x="0" y="0"/>
                        <a:ext cx="5959080" cy="165600"/>
                      </w14:xfrm>
                    </w14:contentPart>
                  </a:graphicData>
                </a:graphic>
              </wp:anchor>
            </w:drawing>
          </mc:Choice>
          <mc:Fallback xmlns:w16sdtdh="http://schemas.microsoft.com/office/word/2020/wordml/sdtdatahash" xmlns:w16="http://schemas.microsoft.com/office/word/2018/wordml" xmlns:w16cex="http://schemas.microsoft.com/office/word/2018/wordml/cex">
            <w:drawing>
              <wp:anchor distT="0" distB="0" distL="114300" distR="114300" simplePos="0" relativeHeight="251663360" behindDoc="0" locked="0" layoutInCell="1" allowOverlap="1" wp14:anchorId="3546FB07" wp14:editId="564CE1B9">
                <wp:simplePos x="0" y="0"/>
                <wp:positionH relativeFrom="column">
                  <wp:posOffset>-26248</wp:posOffset>
                </wp:positionH>
                <wp:positionV relativeFrom="paragraph">
                  <wp:posOffset>69921</wp:posOffset>
                </wp:positionV>
                <wp:extent cx="5959080" cy="165600"/>
                <wp:effectExtent l="50800" t="50800" r="10160" b="50800"/>
                <wp:wrapNone/>
                <wp:docPr id="13" name="Ink 13"/>
                <wp:cNvGraphicFramePr/>
                <a:graphic xmlns:a="http://schemas.openxmlformats.org/drawingml/2006/main">
                  <a:graphicData uri="http://schemas.openxmlformats.org/drawingml/2006/picture">
                    <pic:pic xmlns:pic="http://schemas.openxmlformats.org/drawingml/2006/picture">
                      <pic:nvPicPr>
                        <pic:cNvPr id="13" name="Ink 13"/>
                        <pic:cNvPicPr/>
                      </pic:nvPicPr>
                      <pic:blipFill>
                        <a:blip r:embed="rId17"/>
                        <a:stretch>
                          <a:fillRect/>
                        </a:stretch>
                      </pic:blipFill>
                      <pic:spPr>
                        <a:xfrm>
                          <a:off x="0" y="0"/>
                          <a:ext cx="5994720" cy="201240"/>
                        </a:xfrm>
                        <a:prstGeom prst="rect">
                          <a:avLst/>
                        </a:prstGeom>
                      </pic:spPr>
                    </pic:pic>
                  </a:graphicData>
                </a:graphic>
              </wp:anchor>
            </w:drawing>
          </mc:Fallback>
        </mc:AlternateContent>
      </w:r>
    </w:p>
    <w:p w14:paraId="084D0A9D" w14:textId="5E7C4FBF" w:rsidR="00C30447" w:rsidRDefault="00C30447"/>
    <w:p w14:paraId="620C2E8C" w14:textId="72755FE6" w:rsidR="007A63CE" w:rsidRDefault="007A63CE" w:rsidP="007A63CE">
      <w:pPr>
        <w:jc w:val="center"/>
        <w:rPr>
          <w:rFonts w:ascii="Roboto" w:hAnsi="Roboto"/>
          <w:b/>
          <w:bCs/>
          <w:color w:val="538135" w:themeColor="accent6" w:themeShade="BF"/>
          <w:sz w:val="32"/>
          <w:szCs w:val="32"/>
        </w:rPr>
      </w:pPr>
      <w:r>
        <w:rPr>
          <w:rFonts w:ascii="Roboto" w:hAnsi="Roboto"/>
          <w:b/>
          <w:bCs/>
          <w:color w:val="538135" w:themeColor="accent6" w:themeShade="BF"/>
          <w:sz w:val="32"/>
          <w:szCs w:val="32"/>
        </w:rPr>
        <w:t>SILENT AUCTION – SHOPPING VIA APP</w:t>
      </w:r>
    </w:p>
    <w:p w14:paraId="2FD52E95" w14:textId="77777777" w:rsidR="007A63CE" w:rsidRPr="007A63CE" w:rsidRDefault="007A63CE" w:rsidP="007A63CE">
      <w:pPr>
        <w:jc w:val="center"/>
        <w:rPr>
          <w:rFonts w:ascii="Roboto" w:hAnsi="Roboto"/>
          <w:b/>
          <w:bCs/>
          <w:color w:val="538135" w:themeColor="accent6" w:themeShade="BF"/>
          <w:sz w:val="32"/>
          <w:szCs w:val="32"/>
        </w:rPr>
      </w:pPr>
    </w:p>
    <w:p w14:paraId="3F61A4D1" w14:textId="5AECAA61" w:rsidR="00C30447" w:rsidRDefault="007A63CE" w:rsidP="00E62455">
      <w:pPr>
        <w:pStyle w:val="NormalWeb"/>
        <w:spacing w:before="0" w:beforeAutospacing="0" w:after="225" w:afterAutospacing="0"/>
        <w:jc w:val="both"/>
        <w:rPr>
          <w:rFonts w:ascii="Roboto" w:hAnsi="Roboto"/>
          <w:color w:val="474747"/>
        </w:rPr>
      </w:pPr>
      <w:r>
        <w:rPr>
          <w:rFonts w:ascii="Roboto" w:hAnsi="Roboto"/>
          <w:color w:val="474747"/>
        </w:rPr>
        <w:t>By popular demand, the silent auction scheduled for the IIMC Annual Conference in Little Rock this May will again be conduct via a mobile app</w:t>
      </w:r>
      <w:r w:rsidR="00C30447" w:rsidRPr="007A63CE">
        <w:rPr>
          <w:rFonts w:ascii="Roboto" w:hAnsi="Roboto"/>
          <w:color w:val="474747"/>
        </w:rPr>
        <w:t>.  </w:t>
      </w:r>
      <w:r>
        <w:rPr>
          <w:rFonts w:ascii="Roboto" w:hAnsi="Roboto"/>
          <w:color w:val="474747"/>
        </w:rPr>
        <w:t xml:space="preserve">Auction items will be displayed at the conference.  Whether at the conference or </w:t>
      </w:r>
      <w:r w:rsidR="00E62455">
        <w:rPr>
          <w:rFonts w:ascii="Roboto" w:hAnsi="Roboto"/>
          <w:color w:val="474747"/>
        </w:rPr>
        <w:t>participating remotely, the fun interactive bidding aims to bolster funding for clerk education.</w:t>
      </w:r>
    </w:p>
    <w:p w14:paraId="3FD0F512" w14:textId="740EFD60" w:rsidR="00E62455" w:rsidRDefault="00D045E1" w:rsidP="00D045E1">
      <w:pPr>
        <w:pStyle w:val="NormalWeb"/>
        <w:spacing w:before="0" w:beforeAutospacing="0" w:after="0" w:afterAutospacing="0"/>
        <w:jc w:val="both"/>
        <w:rPr>
          <w:rFonts w:ascii="Roboto" w:hAnsi="Roboto"/>
          <w:color w:val="474747"/>
        </w:rPr>
      </w:pPr>
      <w:r>
        <w:rPr>
          <w:rFonts w:ascii="Roboto" w:hAnsi="Roboto"/>
          <w:color w:val="474747"/>
        </w:rPr>
        <w:t>You can help by donating items and bidding!</w:t>
      </w:r>
    </w:p>
    <w:p w14:paraId="65606A77" w14:textId="77777777" w:rsidR="00E62455" w:rsidRPr="007A63CE" w:rsidRDefault="00E62455" w:rsidP="00E62455">
      <w:pPr>
        <w:pStyle w:val="NormalWeb"/>
        <w:spacing w:before="0" w:beforeAutospacing="0" w:after="0" w:afterAutospacing="0"/>
        <w:ind w:left="720"/>
        <w:jc w:val="both"/>
        <w:rPr>
          <w:rFonts w:ascii="Roboto" w:hAnsi="Roboto"/>
          <w:color w:val="474747"/>
        </w:rPr>
      </w:pPr>
    </w:p>
    <w:p w14:paraId="1FFCAA90" w14:textId="6C05E047" w:rsidR="00C30447" w:rsidRDefault="00C30447" w:rsidP="00E62455">
      <w:pPr>
        <w:pStyle w:val="NormalWeb"/>
        <w:spacing w:before="0" w:beforeAutospacing="0" w:after="225" w:afterAutospacing="0"/>
        <w:jc w:val="both"/>
        <w:rPr>
          <w:rFonts w:ascii="Roboto" w:hAnsi="Roboto"/>
          <w:color w:val="474747"/>
          <w:sz w:val="26"/>
          <w:szCs w:val="26"/>
        </w:rPr>
      </w:pPr>
      <w:r w:rsidRPr="007A63CE">
        <w:rPr>
          <w:rFonts w:ascii="Roboto" w:hAnsi="Roboto"/>
          <w:color w:val="474747"/>
        </w:rPr>
        <w:t>Please contact the Foundation at</w:t>
      </w:r>
      <w:hyperlink r:id="rId18" w:history="1">
        <w:r w:rsidRPr="007A63CE">
          <w:rPr>
            <w:rStyle w:val="Hyperlink"/>
            <w:rFonts w:ascii="Roboto" w:hAnsi="Roboto"/>
            <w:color w:val="005DA6"/>
          </w:rPr>
          <w:t> </w:t>
        </w:r>
      </w:hyperlink>
      <w:hyperlink r:id="rId19" w:history="1">
        <w:r w:rsidRPr="007A63CE">
          <w:rPr>
            <w:rStyle w:val="Hyperlink"/>
            <w:rFonts w:ascii="Roboto" w:hAnsi="Roboto"/>
            <w:color w:val="005DA6"/>
          </w:rPr>
          <w:t>iimcfoundation@iimc.com</w:t>
        </w:r>
      </w:hyperlink>
      <w:r w:rsidRPr="007A63CE">
        <w:rPr>
          <w:rFonts w:ascii="Roboto" w:hAnsi="Roboto"/>
          <w:color w:val="474747"/>
        </w:rPr>
        <w:t> for more information on how to donate items or volunteer for this event in the future</w:t>
      </w:r>
      <w:r>
        <w:rPr>
          <w:rFonts w:ascii="Roboto" w:hAnsi="Roboto"/>
          <w:color w:val="474747"/>
          <w:sz w:val="26"/>
          <w:szCs w:val="26"/>
        </w:rPr>
        <w:t>. </w:t>
      </w:r>
    </w:p>
    <w:p w14:paraId="64D296F3" w14:textId="3E10504B" w:rsidR="00D045E1" w:rsidRDefault="00297247" w:rsidP="00C30447">
      <w:pPr>
        <w:rPr>
          <w:rFonts w:ascii="Roboto" w:eastAsia="Times New Roman" w:hAnsi="Roboto" w:cs="Times New Roman"/>
          <w:b/>
          <w:bCs/>
          <w:color w:val="474747"/>
          <w:sz w:val="26"/>
          <w:szCs w:val="26"/>
        </w:rPr>
      </w:pPr>
      <w:r>
        <w:rPr>
          <w:rFonts w:ascii="Roboto" w:eastAsia="Times New Roman" w:hAnsi="Roboto" w:cs="Times New Roman"/>
          <w:b/>
          <w:bCs/>
          <w:noProof/>
          <w:color w:val="474747"/>
          <w:sz w:val="26"/>
          <w:szCs w:val="26"/>
        </w:rPr>
        <mc:AlternateContent>
          <mc:Choice Requires="aink">
            <w:drawing>
              <wp:anchor distT="0" distB="0" distL="114300" distR="114300" simplePos="0" relativeHeight="251664384" behindDoc="0" locked="0" layoutInCell="1" allowOverlap="1" wp14:anchorId="12E5297C" wp14:editId="1200DD57">
                <wp:simplePos x="0" y="0"/>
                <wp:positionH relativeFrom="column">
                  <wp:posOffset>18392</wp:posOffset>
                </wp:positionH>
                <wp:positionV relativeFrom="paragraph">
                  <wp:posOffset>50182</wp:posOffset>
                </wp:positionV>
                <wp:extent cx="5963040" cy="122040"/>
                <wp:effectExtent l="0" t="50800" r="57150" b="55880"/>
                <wp:wrapNone/>
                <wp:docPr id="17" name="Ink 17"/>
                <wp:cNvGraphicFramePr/>
                <a:graphic xmlns:a="http://schemas.openxmlformats.org/drawingml/2006/main">
                  <a:graphicData uri="http://schemas.microsoft.com/office/word/2010/wordprocessingInk">
                    <w14:contentPart bwMode="auto" r:id="rId20">
                      <w14:nvContentPartPr>
                        <w14:cNvContentPartPr/>
                      </w14:nvContentPartPr>
                      <w14:xfrm>
                        <a:off x="0" y="0"/>
                        <a:ext cx="5963040" cy="122040"/>
                      </w14:xfrm>
                    </w14:contentPart>
                  </a:graphicData>
                </a:graphic>
              </wp:anchor>
            </w:drawing>
          </mc:Choice>
          <mc:Fallback xmlns:w16sdtdh="http://schemas.microsoft.com/office/word/2020/wordml/sdtdatahash" xmlns:w16="http://schemas.microsoft.com/office/word/2018/wordml" xmlns:w16cex="http://schemas.microsoft.com/office/word/2018/wordml/cex">
            <w:drawing>
              <wp:anchor distT="0" distB="0" distL="114300" distR="114300" simplePos="0" relativeHeight="251664384" behindDoc="0" locked="0" layoutInCell="1" allowOverlap="1" wp14:anchorId="12E5297C" wp14:editId="1200DD57">
                <wp:simplePos x="0" y="0"/>
                <wp:positionH relativeFrom="column">
                  <wp:posOffset>18392</wp:posOffset>
                </wp:positionH>
                <wp:positionV relativeFrom="paragraph">
                  <wp:posOffset>50182</wp:posOffset>
                </wp:positionV>
                <wp:extent cx="5963040" cy="122040"/>
                <wp:effectExtent l="0" t="50800" r="57150" b="55880"/>
                <wp:wrapNone/>
                <wp:docPr id="17" name="Ink 17"/>
                <wp:cNvGraphicFramePr/>
                <a:graphic xmlns:a="http://schemas.openxmlformats.org/drawingml/2006/main">
                  <a:graphicData uri="http://schemas.openxmlformats.org/drawingml/2006/picture">
                    <pic:pic xmlns:pic="http://schemas.openxmlformats.org/drawingml/2006/picture">
                      <pic:nvPicPr>
                        <pic:cNvPr id="17" name="Ink 17"/>
                        <pic:cNvPicPr/>
                      </pic:nvPicPr>
                      <pic:blipFill>
                        <a:blip r:embed="rId21"/>
                        <a:stretch>
                          <a:fillRect/>
                        </a:stretch>
                      </pic:blipFill>
                      <pic:spPr>
                        <a:xfrm>
                          <a:off x="0" y="0"/>
                          <a:ext cx="5998680" cy="157680"/>
                        </a:xfrm>
                        <a:prstGeom prst="rect">
                          <a:avLst/>
                        </a:prstGeom>
                      </pic:spPr>
                    </pic:pic>
                  </a:graphicData>
                </a:graphic>
              </wp:anchor>
            </w:drawing>
          </mc:Fallback>
        </mc:AlternateContent>
      </w:r>
    </w:p>
    <w:p w14:paraId="70480E89" w14:textId="1762A11F" w:rsidR="00297247" w:rsidRDefault="00297247" w:rsidP="00C30447">
      <w:pPr>
        <w:rPr>
          <w:rFonts w:ascii="Roboto" w:eastAsia="Times New Roman" w:hAnsi="Roboto" w:cs="Times New Roman"/>
          <w:b/>
          <w:bCs/>
          <w:color w:val="474747"/>
          <w:sz w:val="26"/>
          <w:szCs w:val="26"/>
        </w:rPr>
      </w:pPr>
    </w:p>
    <w:p w14:paraId="3DCBE5C6" w14:textId="0E852F35" w:rsidR="00297247" w:rsidRPr="00E27690" w:rsidRDefault="00E912E5" w:rsidP="00297247">
      <w:pPr>
        <w:jc w:val="center"/>
        <w:rPr>
          <w:rFonts w:ascii="Roboto" w:eastAsia="Times New Roman" w:hAnsi="Roboto" w:cs="Times New Roman"/>
          <w:b/>
          <w:bCs/>
          <w:color w:val="538135" w:themeColor="accent6" w:themeShade="BF"/>
          <w:sz w:val="32"/>
          <w:szCs w:val="32"/>
        </w:rPr>
      </w:pPr>
      <w:hyperlink r:id="rId22" w:history="1">
        <w:r w:rsidR="00297247" w:rsidRPr="00E27690">
          <w:rPr>
            <w:rStyle w:val="Hyperlink"/>
            <w:rFonts w:ascii="Roboto" w:eastAsia="Times New Roman" w:hAnsi="Roboto" w:cs="Times New Roman"/>
            <w:b/>
            <w:bCs/>
            <w:color w:val="538135" w:themeColor="accent6" w:themeShade="BF"/>
            <w:sz w:val="32"/>
            <w:szCs w:val="32"/>
          </w:rPr>
          <w:t>DONATE NOW…</w:t>
        </w:r>
      </w:hyperlink>
    </w:p>
    <w:p w14:paraId="79BFE1C2" w14:textId="77777777" w:rsidR="00E27690" w:rsidRDefault="00C30447" w:rsidP="00297247">
      <w:pPr>
        <w:jc w:val="both"/>
        <w:rPr>
          <w:rFonts w:ascii="Roboto" w:eastAsia="Times New Roman" w:hAnsi="Roboto" w:cs="Times New Roman"/>
          <w:b/>
          <w:bCs/>
          <w:color w:val="474747"/>
        </w:rPr>
      </w:pPr>
      <w:r w:rsidRPr="00C30447">
        <w:rPr>
          <w:rFonts w:ascii="Roboto" w:eastAsia="Times New Roman" w:hAnsi="Roboto" w:cs="Times New Roman"/>
          <w:b/>
          <w:bCs/>
          <w:color w:val="474747"/>
        </w:rPr>
        <w:t>Donate Any Amount</w:t>
      </w:r>
    </w:p>
    <w:p w14:paraId="683496AC" w14:textId="5144C962" w:rsidR="00C30447" w:rsidRPr="00C30447" w:rsidRDefault="00C30447" w:rsidP="00297247">
      <w:pPr>
        <w:jc w:val="both"/>
        <w:rPr>
          <w:rFonts w:ascii="Roboto" w:eastAsia="Times New Roman" w:hAnsi="Roboto" w:cs="Times New Roman"/>
          <w:b/>
          <w:bCs/>
          <w:color w:val="474747"/>
        </w:rPr>
      </w:pPr>
      <w:r w:rsidRPr="00C30447">
        <w:rPr>
          <w:rFonts w:ascii="Roboto" w:eastAsia="Times New Roman" w:hAnsi="Roboto" w:cs="Times New Roman"/>
          <w:color w:val="474747"/>
          <w:shd w:val="clear" w:color="auto" w:fill="FEFEFE"/>
        </w:rPr>
        <w:t>All donations are welcome - give what is comfortable for you.  </w:t>
      </w:r>
    </w:p>
    <w:p w14:paraId="345F6CC5" w14:textId="44853B3F" w:rsidR="00C30447" w:rsidRPr="00297247" w:rsidRDefault="00C30447" w:rsidP="00297247">
      <w:pPr>
        <w:jc w:val="both"/>
        <w:rPr>
          <w:rFonts w:ascii="Roboto" w:hAnsi="Roboto"/>
        </w:rPr>
      </w:pPr>
    </w:p>
    <w:p w14:paraId="7745E62B" w14:textId="77777777" w:rsidR="00E27690" w:rsidRDefault="00C30447" w:rsidP="00E27690">
      <w:pPr>
        <w:jc w:val="both"/>
        <w:rPr>
          <w:rFonts w:ascii="Roboto" w:eastAsia="Times New Roman" w:hAnsi="Roboto" w:cs="Times New Roman"/>
          <w:b/>
          <w:bCs/>
          <w:color w:val="474747"/>
        </w:rPr>
      </w:pPr>
      <w:r w:rsidRPr="00C30447">
        <w:rPr>
          <w:rFonts w:ascii="Roboto" w:eastAsia="Times New Roman" w:hAnsi="Roboto" w:cs="Times New Roman"/>
          <w:b/>
          <w:bCs/>
          <w:color w:val="474747"/>
        </w:rPr>
        <w:t>IIMC Dues Renewal</w:t>
      </w:r>
    </w:p>
    <w:p w14:paraId="56274086" w14:textId="3DEAE452" w:rsidR="00C30447" w:rsidRPr="00C30447" w:rsidRDefault="00C30447" w:rsidP="00297247">
      <w:pPr>
        <w:spacing w:after="225"/>
        <w:jc w:val="both"/>
        <w:rPr>
          <w:rFonts w:ascii="Roboto" w:eastAsia="Times New Roman" w:hAnsi="Roboto" w:cs="Times New Roman"/>
          <w:b/>
          <w:bCs/>
          <w:color w:val="474747"/>
        </w:rPr>
      </w:pPr>
      <w:r w:rsidRPr="00C30447">
        <w:rPr>
          <w:rFonts w:ascii="Roboto" w:eastAsia="Times New Roman" w:hAnsi="Roboto" w:cs="Times New Roman"/>
          <w:color w:val="474747"/>
        </w:rPr>
        <w:t xml:space="preserve">Capture the easy opportunity to donate when renewing your IIMC membership.  Add the donation amount on the </w:t>
      </w:r>
      <w:proofErr w:type="gramStart"/>
      <w:r w:rsidRPr="00C30447">
        <w:rPr>
          <w:rFonts w:ascii="Roboto" w:eastAsia="Times New Roman" w:hAnsi="Roboto" w:cs="Times New Roman"/>
          <w:color w:val="474747"/>
        </w:rPr>
        <w:t>dues</w:t>
      </w:r>
      <w:proofErr w:type="gramEnd"/>
      <w:r w:rsidRPr="00C30447">
        <w:rPr>
          <w:rFonts w:ascii="Roboto" w:eastAsia="Times New Roman" w:hAnsi="Roboto" w:cs="Times New Roman"/>
          <w:color w:val="474747"/>
        </w:rPr>
        <w:t xml:space="preserve"> renewal form.</w:t>
      </w:r>
    </w:p>
    <w:p w14:paraId="2B9E76D6" w14:textId="77777777" w:rsidR="00E27690" w:rsidRDefault="00C30447" w:rsidP="00297247">
      <w:pPr>
        <w:jc w:val="both"/>
        <w:rPr>
          <w:rFonts w:ascii="Roboto" w:eastAsia="Times New Roman" w:hAnsi="Roboto" w:cs="Times New Roman"/>
          <w:b/>
          <w:bCs/>
          <w:color w:val="474747"/>
        </w:rPr>
      </w:pPr>
      <w:r w:rsidRPr="00C30447">
        <w:rPr>
          <w:rFonts w:ascii="Roboto" w:eastAsia="Times New Roman" w:hAnsi="Roboto" w:cs="Times New Roman"/>
          <w:b/>
          <w:bCs/>
          <w:color w:val="474747"/>
        </w:rPr>
        <w:lastRenderedPageBreak/>
        <w:t>Use a Donation Pledge Card</w:t>
      </w:r>
    </w:p>
    <w:p w14:paraId="00C4B79A" w14:textId="7941BA5E" w:rsidR="00C30447" w:rsidRPr="00C30447" w:rsidRDefault="00C30447" w:rsidP="00297247">
      <w:pPr>
        <w:jc w:val="both"/>
        <w:rPr>
          <w:rFonts w:ascii="Roboto" w:eastAsia="Times New Roman" w:hAnsi="Roboto" w:cs="Times New Roman"/>
        </w:rPr>
      </w:pPr>
      <w:r w:rsidRPr="00C30447">
        <w:rPr>
          <w:rFonts w:ascii="Roboto" w:eastAsia="Times New Roman" w:hAnsi="Roboto" w:cs="Times New Roman"/>
          <w:color w:val="474747"/>
          <w:shd w:val="clear" w:color="auto" w:fill="FEFEFE"/>
        </w:rPr>
        <w:t>Make a tax-deductible contribution today by completing the pledge card posted below. You can also contribute by </w:t>
      </w:r>
      <w:hyperlink r:id="rId23" w:history="1">
        <w:r w:rsidRPr="00C30447">
          <w:rPr>
            <w:rFonts w:ascii="Roboto" w:eastAsia="Times New Roman" w:hAnsi="Roboto" w:cs="Times New Roman"/>
            <w:color w:val="005DA6"/>
            <w:u w:val="single"/>
          </w:rPr>
          <w:t>credit card.</w:t>
        </w:r>
      </w:hyperlink>
      <w:r w:rsidRPr="00C30447">
        <w:rPr>
          <w:rFonts w:ascii="Roboto" w:eastAsia="Times New Roman" w:hAnsi="Roboto" w:cs="Times New Roman"/>
          <w:color w:val="474747"/>
          <w:shd w:val="clear" w:color="auto" w:fill="FEFEFE"/>
        </w:rPr>
        <w:t> Pledges in U.S. Dollars can be paid monthly or at the end of the calendar year.  IIMC Foundation's tax ID number is 95-3926604.</w:t>
      </w:r>
    </w:p>
    <w:p w14:paraId="372B1398" w14:textId="77777777" w:rsidR="00E27690" w:rsidRDefault="00E27690" w:rsidP="00E27690">
      <w:pPr>
        <w:jc w:val="both"/>
        <w:rPr>
          <w:rFonts w:ascii="Roboto" w:eastAsia="Times New Roman" w:hAnsi="Roboto" w:cs="Times New Roman"/>
          <w:b/>
          <w:bCs/>
          <w:color w:val="474747"/>
        </w:rPr>
      </w:pPr>
    </w:p>
    <w:p w14:paraId="79A3DC21" w14:textId="61CE01E2" w:rsidR="00E27690" w:rsidRDefault="00C30447" w:rsidP="00E27690">
      <w:pPr>
        <w:jc w:val="both"/>
        <w:rPr>
          <w:rFonts w:ascii="Roboto" w:eastAsia="Times New Roman" w:hAnsi="Roboto" w:cs="Times New Roman"/>
          <w:b/>
          <w:bCs/>
          <w:color w:val="474747"/>
        </w:rPr>
      </w:pPr>
      <w:r w:rsidRPr="00C30447">
        <w:rPr>
          <w:rFonts w:ascii="Roboto" w:eastAsia="Times New Roman" w:hAnsi="Roboto" w:cs="Times New Roman"/>
          <w:b/>
          <w:bCs/>
          <w:color w:val="474747"/>
        </w:rPr>
        <w:t>Memorial Gift</w:t>
      </w:r>
    </w:p>
    <w:p w14:paraId="1248F11C" w14:textId="0A9B758E" w:rsidR="00C30447" w:rsidRPr="00C30447" w:rsidRDefault="00C30447" w:rsidP="00E27690">
      <w:pPr>
        <w:jc w:val="both"/>
        <w:rPr>
          <w:rFonts w:ascii="Roboto" w:eastAsia="Times New Roman" w:hAnsi="Roboto" w:cs="Times New Roman"/>
        </w:rPr>
      </w:pPr>
      <w:r w:rsidRPr="00C30447">
        <w:rPr>
          <w:rFonts w:ascii="Roboto" w:eastAsia="Times New Roman" w:hAnsi="Roboto" w:cs="Times New Roman"/>
          <w:color w:val="474747"/>
          <w:shd w:val="clear" w:color="auto" w:fill="FEFEFE"/>
        </w:rPr>
        <w:t>Remember a loved friend or family member with a Memorial donation in their honor and designate those to receive notice of your remembrance.</w:t>
      </w:r>
    </w:p>
    <w:p w14:paraId="23A28D04" w14:textId="13566B75" w:rsidR="00C30447" w:rsidRPr="00297247" w:rsidRDefault="00C30447" w:rsidP="00E27690">
      <w:pPr>
        <w:jc w:val="both"/>
        <w:rPr>
          <w:rFonts w:ascii="Roboto" w:hAnsi="Roboto"/>
        </w:rPr>
      </w:pPr>
    </w:p>
    <w:p w14:paraId="65A648A8" w14:textId="77777777" w:rsidR="00E27690" w:rsidRDefault="00C30447" w:rsidP="00E27690">
      <w:pPr>
        <w:jc w:val="both"/>
        <w:rPr>
          <w:rFonts w:ascii="Roboto" w:eastAsia="Times New Roman" w:hAnsi="Roboto" w:cs="Times New Roman"/>
          <w:b/>
          <w:bCs/>
          <w:color w:val="474747"/>
        </w:rPr>
      </w:pPr>
      <w:r w:rsidRPr="00C30447">
        <w:rPr>
          <w:rFonts w:ascii="Roboto" w:eastAsia="Times New Roman" w:hAnsi="Roboto" w:cs="Times New Roman"/>
          <w:b/>
          <w:bCs/>
          <w:color w:val="474747"/>
        </w:rPr>
        <w:t>Planned Giving</w:t>
      </w:r>
    </w:p>
    <w:p w14:paraId="672BADA5" w14:textId="373E39D0" w:rsidR="00C30447" w:rsidRPr="00C30447" w:rsidRDefault="00C30447" w:rsidP="00E27690">
      <w:pPr>
        <w:jc w:val="both"/>
        <w:rPr>
          <w:rFonts w:ascii="Roboto" w:eastAsia="Times New Roman" w:hAnsi="Roboto" w:cs="Times New Roman"/>
        </w:rPr>
      </w:pPr>
      <w:r w:rsidRPr="00C30447">
        <w:rPr>
          <w:rFonts w:ascii="Roboto" w:eastAsia="Times New Roman" w:hAnsi="Roboto" w:cs="Times New Roman"/>
          <w:color w:val="474747"/>
          <w:shd w:val="clear" w:color="auto" w:fill="FEFEFE"/>
        </w:rPr>
        <w:t xml:space="preserve">Remember the municipal </w:t>
      </w:r>
      <w:proofErr w:type="gramStart"/>
      <w:r w:rsidRPr="00C30447">
        <w:rPr>
          <w:rFonts w:ascii="Roboto" w:eastAsia="Times New Roman" w:hAnsi="Roboto" w:cs="Times New Roman"/>
          <w:color w:val="474747"/>
          <w:shd w:val="clear" w:color="auto" w:fill="FEFEFE"/>
        </w:rPr>
        <w:t>clerks</w:t>
      </w:r>
      <w:proofErr w:type="gramEnd"/>
      <w:r w:rsidRPr="00C30447">
        <w:rPr>
          <w:rFonts w:ascii="Roboto" w:eastAsia="Times New Roman" w:hAnsi="Roboto" w:cs="Times New Roman"/>
          <w:color w:val="474747"/>
          <w:shd w:val="clear" w:color="auto" w:fill="FEFEFE"/>
        </w:rPr>
        <w:t xml:space="preserve"> profession by planning ahead.  More information on this option is found </w:t>
      </w:r>
      <w:hyperlink r:id="rId24" w:history="1">
        <w:r w:rsidRPr="00C30447">
          <w:rPr>
            <w:rFonts w:ascii="Roboto" w:eastAsia="Times New Roman" w:hAnsi="Roboto" w:cs="Times New Roman"/>
            <w:color w:val="005DA6"/>
            <w:u w:val="single"/>
          </w:rPr>
          <w:t>here</w:t>
        </w:r>
      </w:hyperlink>
      <w:r w:rsidRPr="00C30447">
        <w:rPr>
          <w:rFonts w:ascii="Roboto" w:eastAsia="Times New Roman" w:hAnsi="Roboto" w:cs="Times New Roman"/>
          <w:color w:val="474747"/>
          <w:shd w:val="clear" w:color="auto" w:fill="FEFEFE"/>
        </w:rPr>
        <w:t>.</w:t>
      </w:r>
    </w:p>
    <w:p w14:paraId="75652864" w14:textId="11B16F08" w:rsidR="00C30447" w:rsidRPr="00297247" w:rsidRDefault="00C30447">
      <w:pPr>
        <w:rPr>
          <w:rFonts w:ascii="Roboto" w:hAnsi="Roboto"/>
        </w:rPr>
      </w:pPr>
    </w:p>
    <w:p w14:paraId="5EFD50D5" w14:textId="3A7D621B" w:rsidR="00C30447" w:rsidRPr="00E27690" w:rsidRDefault="00846F02" w:rsidP="00E27690">
      <w:pPr>
        <w:jc w:val="center"/>
        <w:rPr>
          <w:b/>
          <w:bCs/>
          <w:color w:val="538135" w:themeColor="accent6" w:themeShade="BF"/>
          <w:sz w:val="32"/>
          <w:szCs w:val="32"/>
        </w:rPr>
      </w:pPr>
      <w:r>
        <w:rPr>
          <w:b/>
          <w:bCs/>
          <w:noProof/>
          <w:color w:val="70AD47" w:themeColor="accent6"/>
          <w:sz w:val="32"/>
          <w:szCs w:val="32"/>
        </w:rPr>
        <mc:AlternateContent>
          <mc:Choice Requires="aink">
            <w:drawing>
              <wp:anchor distT="0" distB="0" distL="114300" distR="114300" simplePos="0" relativeHeight="251667456" behindDoc="0" locked="0" layoutInCell="1" allowOverlap="1" wp14:anchorId="772972C2" wp14:editId="5BCD6FAF">
                <wp:simplePos x="0" y="0"/>
                <wp:positionH relativeFrom="column">
                  <wp:posOffset>-379408</wp:posOffset>
                </wp:positionH>
                <wp:positionV relativeFrom="paragraph">
                  <wp:posOffset>438171</wp:posOffset>
                </wp:positionV>
                <wp:extent cx="6509520" cy="107280"/>
                <wp:effectExtent l="38100" t="50800" r="31115" b="58420"/>
                <wp:wrapNone/>
                <wp:docPr id="21" name="Ink 21"/>
                <wp:cNvGraphicFramePr/>
                <a:graphic xmlns:a="http://schemas.openxmlformats.org/drawingml/2006/main">
                  <a:graphicData uri="http://schemas.microsoft.com/office/word/2010/wordprocessingInk">
                    <w14:contentPart bwMode="auto" r:id="rId25">
                      <w14:nvContentPartPr>
                        <w14:cNvContentPartPr/>
                      </w14:nvContentPartPr>
                      <w14:xfrm>
                        <a:off x="0" y="0"/>
                        <a:ext cx="6509520" cy="107280"/>
                      </w14:xfrm>
                    </w14:contentPart>
                  </a:graphicData>
                </a:graphic>
              </wp:anchor>
            </w:drawing>
          </mc:Choice>
          <mc:Fallback xmlns:w16sdtdh="http://schemas.microsoft.com/office/word/2020/wordml/sdtdatahash" xmlns:w16="http://schemas.microsoft.com/office/word/2018/wordml" xmlns:w16cex="http://schemas.microsoft.com/office/word/2018/wordml/cex">
            <w:drawing>
              <wp:anchor distT="0" distB="0" distL="114300" distR="114300" simplePos="0" relativeHeight="251667456" behindDoc="0" locked="0" layoutInCell="1" allowOverlap="1" wp14:anchorId="772972C2" wp14:editId="5BCD6FAF">
                <wp:simplePos x="0" y="0"/>
                <wp:positionH relativeFrom="column">
                  <wp:posOffset>-379408</wp:posOffset>
                </wp:positionH>
                <wp:positionV relativeFrom="paragraph">
                  <wp:posOffset>438171</wp:posOffset>
                </wp:positionV>
                <wp:extent cx="6509520" cy="107280"/>
                <wp:effectExtent l="38100" t="50800" r="31115" b="58420"/>
                <wp:wrapNone/>
                <wp:docPr id="21" name="Ink 21"/>
                <wp:cNvGraphicFramePr/>
                <a:graphic xmlns:a="http://schemas.openxmlformats.org/drawingml/2006/main">
                  <a:graphicData uri="http://schemas.openxmlformats.org/drawingml/2006/picture">
                    <pic:pic xmlns:pic="http://schemas.openxmlformats.org/drawingml/2006/picture">
                      <pic:nvPicPr>
                        <pic:cNvPr id="21" name="Ink 21"/>
                        <pic:cNvPicPr/>
                      </pic:nvPicPr>
                      <pic:blipFill>
                        <a:blip r:embed="rId26"/>
                        <a:stretch>
                          <a:fillRect/>
                        </a:stretch>
                      </pic:blipFill>
                      <pic:spPr>
                        <a:xfrm>
                          <a:off x="0" y="0"/>
                          <a:ext cx="6545160" cy="142920"/>
                        </a:xfrm>
                        <a:prstGeom prst="rect">
                          <a:avLst/>
                        </a:prstGeom>
                      </pic:spPr>
                    </pic:pic>
                  </a:graphicData>
                </a:graphic>
              </wp:anchor>
            </w:drawing>
          </mc:Fallback>
        </mc:AlternateContent>
      </w:r>
      <w:r w:rsidR="00E27690">
        <w:rPr>
          <w:b/>
          <w:bCs/>
          <w:color w:val="538135" w:themeColor="accent6" w:themeShade="BF"/>
          <w:sz w:val="32"/>
          <w:szCs w:val="32"/>
        </w:rPr>
        <w:t>This is YOUR Foundation.  Let’s make it stronger and do more.</w:t>
      </w:r>
    </w:p>
    <w:sectPr w:rsidR="00C30447" w:rsidRPr="00E276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Arial"/>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5189"/>
    <w:multiLevelType w:val="hybridMultilevel"/>
    <w:tmpl w:val="6D721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41A48E1"/>
    <w:multiLevelType w:val="multilevel"/>
    <w:tmpl w:val="4118B8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447"/>
    <w:rsid w:val="0015289F"/>
    <w:rsid w:val="001926D3"/>
    <w:rsid w:val="00297247"/>
    <w:rsid w:val="003D1555"/>
    <w:rsid w:val="004F015B"/>
    <w:rsid w:val="005D26CC"/>
    <w:rsid w:val="006B3CC2"/>
    <w:rsid w:val="00705861"/>
    <w:rsid w:val="00721DD6"/>
    <w:rsid w:val="007A63CE"/>
    <w:rsid w:val="00846F02"/>
    <w:rsid w:val="008B0833"/>
    <w:rsid w:val="00B34BF2"/>
    <w:rsid w:val="00C30447"/>
    <w:rsid w:val="00D045E1"/>
    <w:rsid w:val="00E27690"/>
    <w:rsid w:val="00E62455"/>
    <w:rsid w:val="00E83904"/>
    <w:rsid w:val="00E912E5"/>
    <w:rsid w:val="00EA3B37"/>
    <w:rsid w:val="00F10C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EA833"/>
  <w15:chartTrackingRefBased/>
  <w15:docId w15:val="{1FC46976-8DC2-A74E-A8D7-1B19D961F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C30447"/>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30447"/>
    <w:rPr>
      <w:rFonts w:ascii="Times New Roman" w:eastAsia="Times New Roman" w:hAnsi="Times New Roman" w:cs="Times New Roman"/>
      <w:b/>
      <w:bCs/>
      <w:sz w:val="36"/>
      <w:szCs w:val="36"/>
    </w:rPr>
  </w:style>
  <w:style w:type="paragraph" w:customStyle="1" w:styleId="rtejustify">
    <w:name w:val="rtejustify"/>
    <w:basedOn w:val="Normal"/>
    <w:rsid w:val="00C30447"/>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C30447"/>
    <w:rPr>
      <w:b/>
      <w:bCs/>
    </w:rPr>
  </w:style>
  <w:style w:type="paragraph" w:customStyle="1" w:styleId="rtecenter">
    <w:name w:val="rtecenter"/>
    <w:basedOn w:val="Normal"/>
    <w:rsid w:val="00C30447"/>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C30447"/>
  </w:style>
  <w:style w:type="character" w:styleId="Hyperlink">
    <w:name w:val="Hyperlink"/>
    <w:basedOn w:val="DefaultParagraphFont"/>
    <w:uiPriority w:val="99"/>
    <w:unhideWhenUsed/>
    <w:rsid w:val="00C30447"/>
    <w:rPr>
      <w:color w:val="0000FF"/>
      <w:u w:val="single"/>
    </w:rPr>
  </w:style>
  <w:style w:type="paragraph" w:styleId="NormalWeb">
    <w:name w:val="Normal (Web)"/>
    <w:basedOn w:val="Normal"/>
    <w:uiPriority w:val="99"/>
    <w:semiHidden/>
    <w:unhideWhenUsed/>
    <w:rsid w:val="00C30447"/>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C30447"/>
    <w:rPr>
      <w:i/>
      <w:iCs/>
    </w:rPr>
  </w:style>
  <w:style w:type="character" w:styleId="UnresolvedMention">
    <w:name w:val="Unresolved Mention"/>
    <w:basedOn w:val="DefaultParagraphFont"/>
    <w:uiPriority w:val="99"/>
    <w:semiHidden/>
    <w:unhideWhenUsed/>
    <w:rsid w:val="00B34BF2"/>
    <w:rPr>
      <w:color w:val="605E5C"/>
      <w:shd w:val="clear" w:color="auto" w:fill="E1DFDD"/>
    </w:rPr>
  </w:style>
  <w:style w:type="character" w:styleId="FollowedHyperlink">
    <w:name w:val="FollowedHyperlink"/>
    <w:basedOn w:val="DefaultParagraphFont"/>
    <w:uiPriority w:val="99"/>
    <w:semiHidden/>
    <w:unhideWhenUsed/>
    <w:rsid w:val="002972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957781">
      <w:bodyDiv w:val="1"/>
      <w:marLeft w:val="0"/>
      <w:marRight w:val="0"/>
      <w:marTop w:val="0"/>
      <w:marBottom w:val="0"/>
      <w:divBdr>
        <w:top w:val="none" w:sz="0" w:space="0" w:color="auto"/>
        <w:left w:val="none" w:sz="0" w:space="0" w:color="auto"/>
        <w:bottom w:val="none" w:sz="0" w:space="0" w:color="auto"/>
        <w:right w:val="none" w:sz="0" w:space="0" w:color="auto"/>
      </w:divBdr>
    </w:div>
    <w:div w:id="85808518">
      <w:bodyDiv w:val="1"/>
      <w:marLeft w:val="0"/>
      <w:marRight w:val="0"/>
      <w:marTop w:val="0"/>
      <w:marBottom w:val="0"/>
      <w:divBdr>
        <w:top w:val="none" w:sz="0" w:space="0" w:color="auto"/>
        <w:left w:val="none" w:sz="0" w:space="0" w:color="auto"/>
        <w:bottom w:val="none" w:sz="0" w:space="0" w:color="auto"/>
        <w:right w:val="none" w:sz="0" w:space="0" w:color="auto"/>
      </w:divBdr>
    </w:div>
    <w:div w:id="1386366598">
      <w:bodyDiv w:val="1"/>
      <w:marLeft w:val="0"/>
      <w:marRight w:val="0"/>
      <w:marTop w:val="0"/>
      <w:marBottom w:val="0"/>
      <w:divBdr>
        <w:top w:val="none" w:sz="0" w:space="0" w:color="auto"/>
        <w:left w:val="none" w:sz="0" w:space="0" w:color="auto"/>
        <w:bottom w:val="none" w:sz="0" w:space="0" w:color="auto"/>
        <w:right w:val="none" w:sz="0" w:space="0" w:color="auto"/>
      </w:divBdr>
    </w:div>
    <w:div w:id="1463227355">
      <w:bodyDiv w:val="1"/>
      <w:marLeft w:val="0"/>
      <w:marRight w:val="0"/>
      <w:marTop w:val="0"/>
      <w:marBottom w:val="0"/>
      <w:divBdr>
        <w:top w:val="none" w:sz="0" w:space="0" w:color="auto"/>
        <w:left w:val="none" w:sz="0" w:space="0" w:color="auto"/>
        <w:bottom w:val="none" w:sz="0" w:space="0" w:color="auto"/>
        <w:right w:val="none" w:sz="0" w:space="0" w:color="auto"/>
      </w:divBdr>
    </w:div>
    <w:div w:id="1520003198">
      <w:bodyDiv w:val="1"/>
      <w:marLeft w:val="0"/>
      <w:marRight w:val="0"/>
      <w:marTop w:val="0"/>
      <w:marBottom w:val="0"/>
      <w:divBdr>
        <w:top w:val="none" w:sz="0" w:space="0" w:color="auto"/>
        <w:left w:val="none" w:sz="0" w:space="0" w:color="auto"/>
        <w:bottom w:val="none" w:sz="0" w:space="0" w:color="auto"/>
        <w:right w:val="none" w:sz="0" w:space="0" w:color="auto"/>
      </w:divBdr>
    </w:div>
    <w:div w:id="1836653400">
      <w:bodyDiv w:val="1"/>
      <w:marLeft w:val="0"/>
      <w:marRight w:val="0"/>
      <w:marTop w:val="0"/>
      <w:marBottom w:val="0"/>
      <w:divBdr>
        <w:top w:val="none" w:sz="0" w:space="0" w:color="auto"/>
        <w:left w:val="none" w:sz="0" w:space="0" w:color="auto"/>
        <w:bottom w:val="none" w:sz="0" w:space="0" w:color="auto"/>
        <w:right w:val="none" w:sz="0" w:space="0" w:color="auto"/>
      </w:divBdr>
    </w:div>
    <w:div w:id="1913075470">
      <w:bodyDiv w:val="1"/>
      <w:marLeft w:val="0"/>
      <w:marRight w:val="0"/>
      <w:marTop w:val="0"/>
      <w:marBottom w:val="0"/>
      <w:divBdr>
        <w:top w:val="none" w:sz="0" w:space="0" w:color="auto"/>
        <w:left w:val="none" w:sz="0" w:space="0" w:color="auto"/>
        <w:bottom w:val="none" w:sz="0" w:space="0" w:color="auto"/>
        <w:right w:val="none" w:sz="0" w:space="0" w:color="auto"/>
      </w:divBdr>
    </w:div>
    <w:div w:id="1944607618">
      <w:bodyDiv w:val="1"/>
      <w:marLeft w:val="0"/>
      <w:marRight w:val="0"/>
      <w:marTop w:val="0"/>
      <w:marBottom w:val="0"/>
      <w:divBdr>
        <w:top w:val="none" w:sz="0" w:space="0" w:color="auto"/>
        <w:left w:val="none" w:sz="0" w:space="0" w:color="auto"/>
        <w:bottom w:val="none" w:sz="0" w:space="0" w:color="auto"/>
        <w:right w:val="none" w:sz="0" w:space="0" w:color="auto"/>
      </w:divBdr>
    </w:div>
    <w:div w:id="2027170734">
      <w:bodyDiv w:val="1"/>
      <w:marLeft w:val="0"/>
      <w:marRight w:val="0"/>
      <w:marTop w:val="0"/>
      <w:marBottom w:val="0"/>
      <w:divBdr>
        <w:top w:val="none" w:sz="0" w:space="0" w:color="auto"/>
        <w:left w:val="none" w:sz="0" w:space="0" w:color="auto"/>
        <w:bottom w:val="none" w:sz="0" w:space="0" w:color="auto"/>
        <w:right w:val="none" w:sz="0" w:space="0" w:color="auto"/>
      </w:divBdr>
    </w:div>
    <w:div w:id="2131318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jpg"/><Relationship Id="rId18" Type="http://schemas.openxmlformats.org/officeDocument/2006/relationships/hyperlink" Target="mailto:iimcfoundation@iimc.com?subject=Silent%20Auction" TargetMode="External"/><Relationship Id="rId26"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customXml" Target="ink/ink1.xml"/><Relationship Id="rId12" Type="http://schemas.openxmlformats.org/officeDocument/2006/relationships/image" Target="media/image4.png"/><Relationship Id="rId17" Type="http://schemas.openxmlformats.org/officeDocument/2006/relationships/image" Target="media/image6.png"/><Relationship Id="rId25" Type="http://schemas.openxmlformats.org/officeDocument/2006/relationships/customXml" Target="ink/ink5.xml"/><Relationship Id="rId2" Type="http://schemas.openxmlformats.org/officeDocument/2006/relationships/styles" Target="styles.xml"/><Relationship Id="rId16" Type="http://schemas.openxmlformats.org/officeDocument/2006/relationships/customXml" Target="ink/ink3.xml"/><Relationship Id="rId20" Type="http://schemas.openxmlformats.org/officeDocument/2006/relationships/customXml" Target="ink/ink4.xml"/><Relationship Id="rId1" Type="http://schemas.openxmlformats.org/officeDocument/2006/relationships/numbering" Target="numbering.xml"/><Relationship Id="rId6" Type="http://schemas.openxmlformats.org/officeDocument/2006/relationships/hyperlink" Target="https://www.iimcfoundation.com/general/webform/donation-form" TargetMode="External"/><Relationship Id="rId11" Type="http://schemas.openxmlformats.org/officeDocument/2006/relationships/customXml" Target="ink/ink2.xml"/><Relationship Id="rId24" Type="http://schemas.openxmlformats.org/officeDocument/2006/relationships/hyperlink" Target="https://www.iimcfoundation.com/general/page/leave-your-legacy" TargetMode="External"/><Relationship Id="rId5" Type="http://schemas.openxmlformats.org/officeDocument/2006/relationships/image" Target="media/image1.png"/><Relationship Id="rId15" Type="http://schemas.openxmlformats.org/officeDocument/2006/relationships/hyperlink" Target="https://www.iimcfoundation.com/sites/default/files/fileattachments/general/page/481/iimc_foundation_hawaii_raffle_flyer_2021_dani_website.pdf" TargetMode="External"/><Relationship Id="rId23" Type="http://schemas.openxmlformats.org/officeDocument/2006/relationships/hyperlink" Target="https://www.iimcfoundation.com/general/webform/donation-form" TargetMode="External"/><Relationship Id="rId28" Type="http://schemas.openxmlformats.org/officeDocument/2006/relationships/theme" Target="theme/theme1.xml"/><Relationship Id="rId10" Type="http://schemas.openxmlformats.org/officeDocument/2006/relationships/hyperlink" Target="https://www.iimcfoundation.com/general/webform/donationorder-form" TargetMode="External"/><Relationship Id="rId19" Type="http://schemas.openxmlformats.org/officeDocument/2006/relationships/hyperlink" Target="mailto:iimcfoundation@iimc.com"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www.iimcfoundation.com/general/webform/donation-form" TargetMode="External"/><Relationship Id="rId22" Type="http://schemas.openxmlformats.org/officeDocument/2006/relationships/hyperlink" Target="https://www.iimcfoundation.com/general/webform/donationorder-form" TargetMode="External"/><Relationship Id="rId27"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27T22:03:31.867"/>
    </inkml:context>
    <inkml:brush xml:id="br0">
      <inkml:brushProperty name="width" value="0.1" units="cm"/>
      <inkml:brushProperty name="height" value="0.1" units="cm"/>
      <inkml:brushProperty name="color" value="#AE198D"/>
      <inkml:brushProperty name="inkEffects" value="galaxy"/>
      <inkml:brushProperty name="anchorX" value="-304486.4375"/>
      <inkml:brushProperty name="anchorY" value="-103907.10938"/>
      <inkml:brushProperty name="scaleFactor" value="0.5"/>
    </inkml:brush>
  </inkml:definitions>
  <inkml:trace contextRef="#ctx0" brushRef="#br0">1 41 24575,'14'3'0,"9"3"0,13 5 0,16 4 0,29 2 0,-24-8 0,6-2 0,19 1 0,7-2 0,-20-3 0,3 1 0,2-1-414,11 0 1,3 0 0,2-1 413,7 2 0,2-1 0,0 0 0,-23 0 0,0 0 0,1 0 0,-1 0 0,23 1 0,-1 0 0,-1 0 0,-6-1 0,-1 1 0,-1-1 0,-2-1 0,-1 0 0,0 0 0,2-1 0,0 0 0,1 0 0,0-1 0,2 0 0,-2 0 0,1 1 0,-1-1 0,-1 0 0,-3 0 0,-1 1 0,-2-1-99,-6 1 0,-1 0 1,-2-1 98,29 1 0,-4 1 0,-9-1 0,-2 0 0,-3-1 0,1 1 0,2 0 0,0-1 0,3 1 0,-1-1 0,0 1 0,0-1 0,0-1 0,-1 1 0,-1-2 0,1 1 0,-1-2 0,0 1 0,-1-1 0,1 0 0,0 0 0,0 0 0,2 1 0,-1 0 0,1 0 0,0 1 0,-2 0 0,0 1 0,-3-1 0,-1 1 0,-2-1 0,0 1 0,-3-1 0,0 0 0,-3 0 0,-2-1 0,0-1 0,-1 0 610,2 0 0,-1 0-610,2 0 0,0 0 158,2 1 0,0 0-158,0 2 0,0-1 0,1 1 0,-1 0 0,0 0 0,-1-1 0,0-1 0,-1-1 0,0 0 0,-1-1 0,-2 0 0,-1 0 0,-4-1 0,-3 0 0,-6 0 0,-2 0 0,41-6 0,-10-1 0,-4 1 0,-4 2 0,-2 2 0,3 0 0,4 1 0,4-1 0,3 1 0,1 2 0,3 0 0,-45 2 0,1 1 0,5 0 0,1 0 0,6 1 0,1-1 0,2 1 0,0 0 0,-2 0 0,-3 0 0,-5 0 0,-2 0 0,43-2 0,-3 0 0,0-1 0,3 0 0,-1 1 0,-3-1 0,-2 2 0,2 0 0,-43 1 0,1 1 0,5-1 0,1 1 0,4 0 0,2 0 0,4 1 0,2 0 0,3-1 0,-1 1 0,0 1 0,-2-1 0,-3 0 0,-3-1 0,-4 1 0,0-1 0,0-1 0,3 1 0,11-2 0,3 1 0,15 0 0,4 0-334,-20 1 0,2 0 1,2 0 333,7 0 0,3 1 0,1 0 0,4 0 0,1 1 0,0-1 0,0 1 0,0-1 0,-1 1 0,-4-1 0,-2 0 0,-1 0 0,-5 0 0,-2 0 0,-2 0 0,-8 0 0,-1 0 0,-3-1 0,20 1 0,-5 0 0,-14 0 0,-4-1 0,-8 1 0,-3 0 0,42 4 0,-6 1 1001,-8 1-1001,-7 0 0,-6-1 0,-3-1 0,0-2 0,3 1 0,4 0 0,0 0 0,-6 0 0,-9-1 0,-10-1 0,-6-1 0,-2-1 0,9 1 0,8 1 0,2 0 0,-6 0 0,-11-2 0,-9 0 0,-2-2 0,-1 1 0,-1-1 0,-3-1 0,-2 0 0,0-1 0,1 1 0,2 0 0,1 1 0,0 0 0,2 1 0,0 0 0,0 0 0,1 1 0,1-1 0,4 1 0,5-1 0,4 1 0,0 0 0,-6-1 0,-11 1 0,-12-1 0,-8 0 0,-3 0 0,0-1 0,4 0 0,0 0 0,-1 0 0,-1 1 0,-3 0 0,1-1 0,1 0 0,-1 1 0,2-1 0,1-1 0,5 1 0,-3-1 0,3 1 0,-6 0 0,1 0 0,2 0 0,0-1 0,0 1 0,0-1 0,0 0 0,2-1 0,6 0 0,1 0 0,-3 1 0,-4 1 0,-6 1 0,0-1 0,1 1 0,3-1 0,-3 0 0,-1 1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27T22:06:48.342"/>
    </inkml:context>
    <inkml:brush xml:id="br0">
      <inkml:brushProperty name="width" value="0.1" units="cm"/>
      <inkml:brushProperty name="height" value="0.1" units="cm"/>
      <inkml:brushProperty name="color" value="#AE198D"/>
      <inkml:brushProperty name="inkEffects" value="galaxy"/>
      <inkml:brushProperty name="anchorX" value="-325609.75"/>
      <inkml:brushProperty name="anchorY" value="-112355.07813"/>
      <inkml:brushProperty name="scaleFactor" value="0.5"/>
    </inkml:brush>
  </inkml:definitions>
  <inkml:trace contextRef="#ctx0" brushRef="#br0">0 124 24575,'37'0'0,"14"-1"0,26-1 0,-24 0 0,5 0 0,18-1 0,5 1 0,-13 1 0,3 0 0,3 0-605,11 0 0,2 1 1,4-1 604,-15 1 0,3-1 0,0 1 0,1-1 0,4-1 0,1 1 0,0-1 0,-1-1 0,-4 1 0,-1-1 0,0 0 0,-2 0 0,19-2 0,-3-1 0,-3 1 83,-14 0 0,-2-1 0,-4 1-83,22-1 0,-4 1 0,-10 0 0,-1 2 0,-4 1 0,-1 0 0,-1 2 0,-1-1 0,1 0 0,-1 0 681,3 0 0,0-2-681,3 1 0,0-1 101,1 0 1,1-1-102,2 1 0,0 0 0,5 0 0,3 1 0,6 2 0,2 0 0,-28 1 0,0-1 0,2 2-226,4-1 1,0 1 0,2 0 225,3 1 0,1-1 0,2 0 0,3 1 0,1-1 0,1 1 0,2 0 0,1 0 0,0 0-384,2 1 1,0 1 0,1 0 383,0 0 0,1 2 0,1 0 0,2 1 0,2 0 0,-1 1 0,2 0 0,-1 0 0,1 0 0,-3 1 0,-1 0 0,-1-1 0,-4 1 0,-1-1 0,-3 1 0,-7 0 0,-1-1 0,-2 1-81,-6-1 0,-1 0 1,-1 1 80,27 5 0,-2 0 0,0 0 0,1 2 0,-28-6 0,1 1 0,1 0 0,4 0 0,1 0 0,1 0 0,2 0 0,1 0 0,-1 0 0,2-1 0,-1-1 0,1 1 0,-4-1 0,0-1 0,-1 0 0,0-1 0,-1 1 0,0-1 0,-4-1 0,0 1 0,0-1 0,0 0 0,0 1 0,0-2 0,3 1 0,1 0 0,-1-1 0,1 1 0,-1-1 0,0-1 0,-2 0 0,-1 0 0,0-1 0,25 1 0,-2-1 0,-9-1 0,-1 0 0,-5-2 0,0-1 314,-2 1 0,-1-1-314,1 0 0,0 1 587,3-1 0,0 0-587,1 1 0,0-1 133,2 1 0,0-2-133,0 1 0,1-2 0,2 0 0,2 0 0,8-1 0,2-1 0,-29 2 0,0-1 0,1 1-144,2-1 0,1 1 1,-1-1 143,3 1 0,0-1 0,0 1 0,2-1 0,-1 0 0,1 1 0,0-1 0,0 0 0,-1 0 0,-2 1 0,-1 0 0,0-1 0,-2 1 0,0-1 0,0 1 0,31-1 0,-1 0 0,0 0 0,0 1 0,-2 0 0,-2 0 0,-4 1 0,0-1 0,0 0 0,-1 0 0,3-1 0,0-1 0,-2 0 0,-1-2 0,0-1 0,-1 0 0,-4-1 0,0 0 0,-3 0 0,-1 0 0,-5 0 0,-1 1 0,-6 1 0,-1 1 0,-4-1 0,0 0 0,-3 0 0,-1-1 0,-4 0 0,0-1 431,41-9-431,-11-1 0,-6 3 0,-4 1 0,-2 2 0,-1 1 0,-2 0 0,-4 0 0,-3 2 0,-4 1 0,-5 2 0,-6 2 0,-12 0 0,-12 2 0,-4-2 0,0 1 0,3 0 0,2 0 0,-2 0 0,-7 2 0,-6-1 0,-4 1 0,3 0 0,6-1 0,1 1 0,-4-1 0,-4 1 0,-5 0 0,-2 1 0,1-1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27T21:40:27.947"/>
    </inkml:context>
    <inkml:brush xml:id="br0">
      <inkml:brushProperty name="width" value="0.1" units="cm"/>
      <inkml:brushProperty name="height" value="0.1" units="cm"/>
      <inkml:brushProperty name="color" value="#AE198D"/>
      <inkml:brushProperty name="inkEffects" value="galaxy"/>
      <inkml:brushProperty name="anchorX" value="-201911.48438"/>
      <inkml:brushProperty name="anchorY" value="-64172.29688"/>
      <inkml:brushProperty name="scaleFactor" value="0.5"/>
    </inkml:brush>
  </inkml:definitions>
  <inkml:trace contextRef="#ctx0" brushRef="#br0">0 57 24575,'10'2'0,"33"5"0,13 2 0,33-2 0,-2 1 0,6-1 0,-17-5 0,0-3 0,5-1 0,1-1 0,10-1 0,3 1-357,-23 0 1,3 0 0,1 1 356,12 0 0,4 1 0,2 0-524,-13 1 1,3 0 0,1 1 0,2-1 523,9 1 0,2 1 0,2-1 0,1 1-452,-16-1 0,1 1 1,0 0-1,1 0 1,0-1 451,1 1 0,0-1 0,0 1 0,-1-1 0,-1 1 0,14-1 0,-1 1 0,-3-1 0,-2 0-194,-11-1 1,-2 1 0,-2-1 0,-3 1 193,14-2 0,-4 1 0,-1 0 157,-10-1 0,-2 0 0,0 1-157,-4-1 0,0 0 0,-1 0 0,30 0 0,-2 0 892,-9 0 0,-2 0-892,-7 1 0,-3 0 1240,-1 0 0,-1 0-1240,2 0 0,2 0 0,10 0 0,3 0 0,5 0 0,2-1 0,-31 1 0,1 0 0,0-1 0,26 0 0,-2-1 514,-14 0 1,-3-1-515,-13-1 0,-2-1 429,39-5-429,-48 3 0,2 1 0,5 0 0,2 1 0,7-1 0,2 1 0,-1 1 0,0 0 0,-3 1 0,-1-1 0,-5 1 0,0 0 0,0 1 0,2 0 0,6 0 0,3 1 0,8 0 0,2 1 0,6 0 0,0 0 0,0 0 0,0 0 0,-3 0 0,-1 0 0,-2 1 0,-1-1 0,-4 1 0,0 1 0,-3 0 0,-1 0 0,-4 1 0,-2 0 0,-2 1 0,-1 1 0,-2 1 0,0 1 0,0 1 0,0 1 0,2 1 0,1 0 0,2 1 0,0 0 0,2-1 0,-1 1 0,-2-2 0,0 0 0,3-1 0,0 0 0,1 0 0,1 0 0,7 1 0,2 0 0,3 0 0,2 1 0,4 1 0,0 1 0,4-1 0,1 1 0,1 0 0,0-1 0,2 0 0,1 0 0,-2-2 0,0 0 0,-3 0 0,0-2 0,-1 0 0,-1 0 0,1 0 0,0 1 0,2 1 0,0 1 0,-2 0 0,-1 0 0,-6 0 0,-2 0 0,-9-2 0,-4 0 0,-9-2 0,-2-1 0,43 3 0,-6-4 0,1-2 0,-3-1 0,9 0 0,-10-1 0,-30 0 0,3-1 0,8 1 0,2-1 0,7-1 0,4 0 0,10-1 0,3 0 0,1-2 0,1 1-281,-26 1 0,1 0 1,1-1 280,5 0 0,2 0 0,1-1 0,3-1 0,1 0 0,-1 0 0,0-1 0,-1 0 0,1 0 0,-3-1 0,0 1 0,0 1 0,-4 0 0,0 1 0,0 0 0,-3 1 0,-1 1 0,1 0 0,-2 0 0,0 1 0,0 0 0,-2 0 0,-1 0 0,0 0-24,29-2 1,-2 0 23,-9 1 0,-5-1 0,-12 1 0,-4 1 0,-13-1 0,-3 1 0,24-1 0,-18 0 840,-19 0-840,-13 0 0,-13 2 0,-7 1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27T21:58:34.663"/>
    </inkml:context>
    <inkml:brush xml:id="br0">
      <inkml:brushProperty name="width" value="0.1" units="cm"/>
      <inkml:brushProperty name="height" value="0.1" units="cm"/>
      <inkml:brushProperty name="color" value="#AE198D"/>
      <inkml:brushProperty name="inkEffects" value="galaxy"/>
      <inkml:brushProperty name="anchorX" value="-283524.90625"/>
      <inkml:brushProperty name="anchorY" value="-97627.70313"/>
      <inkml:brushProperty name="scaleFactor" value="0.5"/>
    </inkml:brush>
  </inkml:definitions>
  <inkml:trace contextRef="#ctx0" brushRef="#br0">0 42 24575,'19'-1'0,"3"0"0,4-2 0,3 1 0,7 1 0,-11 0 0,13 1 0,-11 0 0,10 0 0,6 0 0,7 0 0,8 1 0,7 0 0,11 1 0,19 0 0,-38 0 0,4 0 0,9 1 0,4 0 0,14 1 0,3-1 0,-23-1 0,1 0 0,2 0-285,6 0 1,1 0-1,2 0 285,6 0 0,1 0 0,1 0 0,3 1 0,2 0 0,0 0-470,3 1 0,1 1 1,2-1 469,-21 0 0,1 0 0,0 0 0,2 1-442,5-1 0,1 1 0,0 0 0,1 0 442,4 0 0,1 1 0,-1 0 0,0-1 0,-3 1 0,0 0 0,-1 0 0,-1-1 0,-7 0 0,-2 0 0,-1-1 0,-1 0 0,20 2 0,-2-1 0,-10-1 0,-7-1 0,-3 0 0,19-1 0,-3-1 357,-34 0 1,-1-1-358,17 1 0,3 1 664,3-1 0,-1-1-664,-9 1 0,-3-2 994,-1 0 0,0-1-994,-2-1 0,1 1 0,1-1 0,0 1 0,2 1 0,0 0 0,4 1 0,0 0 0,4-1 0,1 1 0,3 0 0,2 0 0,2 0 0,1 0 0,0 1 0,-1-1 0,-1 1 0,0 0 0,-2-1 0,0 0 0,0 0 0,0 0 0,0 0 0,-1 0 0,-2 0 0,-1 0 0,-3 0 0,0 0 0,-1 0 0,-2 0 0,-7 0 0,0 0 0,9 0 0,2 0 0,6 1 0,2-1 0,4 1 0,0-1 0,6 1 0,-1 0 0,-9 0 0,-2-1 0,-2 0 0,0-1 0,-3 0 0,0-1 0,0-1 0,0 0 0,0 0 0,2-1 0,1 0 0,0 0 0,-1 0 0,-2-1 0,-6 1 0,-3-1 0,-4-1 0,-1 0 0,-2-1 0,1 0 0,2-1 0,1 0 0,4 0 0,1 1 0,0 1 0,0 0 0,-5 2 0,-1-1 0,-4 1 0,-1 1 0,-5-1 0,-2 1 0,46-4 0,1 0 0,-2 3 0,-5 1 0,-6 1 0,-6 1 0,-1-2 0,2 0 0,3-2 0,7-2 0,11-3 0,-44 6 0,3-1 0,4 2 0,0 0 0,1 1 0,-1 0 0,-4 2 0,-3 0 0,42 0 0,-13-1 0,2 0 0,10 0 0,-45 0 0,1 0 0,1 0 0,1 1 0,-3-1 0,0 0 0,46 0 0,-4 1 0,-42 0 0,1 0 0,7 1 0,4 0 0,6 1 0,2 0 0,0 0 0,0 0 0,-4 0 0,-2 0 0,-7 0 0,0 0 0,-4-1 0,0 1 0,0 0 0,0 0 0,2 1 0,0 1 0,4 0 0,0 0 0,3 1 0,0 1 0,0-1 0,-2 1 0,-3 0 0,-1-1 0,-3 0 0,-1 0 0,-3 0 0,0-1 0,49 5 0,-8 0 0,-8 1 0,-8 0 0,-7 0 0,-4 1 0,-1 0 0,-4 1 0,-2-1 0,12 4 0,3 0 0,0 1 0,-10-3 0,-22-5 0,-8-2 0,4 1 0,9 1 0,7 2 0,-3-1 0,-11-3 0,-14-2 0,0-3 0,16 4 0,21 3 0,8 1 0,-9-1 0,-22-4 0,-20-3 0,-7-2 0,4 0 0,6 1 0,4 0 0,-10 1 0,-4-1 0,-8 0 0,2-1 0,2 1 0,1 0 0,-1-1 0,-3 1 0,-2-1 0,2 1 0,3 0 0,6 0 0,4 0 0,-2 0 0,-3 0 0,-6 0 0,-3 0 0,1 0 0,3-1 0,11 1 0,-7 0 0,15-1 0,-3 1 0,5-1 0,-3 1 0,-10 0 0,-8 0 0,-4 0 0,2-1 0,3 1 0,0 0 0,-1-1 0,-3 1 0,1 0 0,-3 0 0,2 0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27T22:07:07.720"/>
    </inkml:context>
    <inkml:brush xml:id="br0">
      <inkml:brushProperty name="width" value="0.1" units="cm"/>
      <inkml:brushProperty name="height" value="0.1" units="cm"/>
      <inkml:brushProperty name="color" value="#AE198D"/>
      <inkml:brushProperty name="inkEffects" value="galaxy"/>
      <inkml:brushProperty name="anchorX" value="-347022.15625"/>
      <inkml:brushProperty name="anchorY" value="-119391.57031"/>
      <inkml:brushProperty name="scaleFactor" value="0.5"/>
    </inkml:brush>
  </inkml:definitions>
  <inkml:trace contextRef="#ctx0" brushRef="#br0">0 23 24575,'8'-5'0,"2"-1"0,2 4 0,12 0 0,8 0 0,14 0 0,18 0 0,26 0 0,-30 2 0,4 1 0,15 1 0,3 1 0,13 1 0,4 2-419,-24-1 0,3 0 1,3 1 418,13 2 0,3 0 0,3 0-501,-14-1 1,1 0 0,3 0 0,-1 0 500,4 1 0,1-1 0,0 1 0,0-1 0,-4 0 0,0-1 0,-2 1 0,-2-1-178,14 2 1,-3-1-1,-5 1 178,-16-2 0,-4 1 0,-3-1 0,18 2 0,-5-1 0,-13-1 0,-3-1 545,-3-1 1,-1-2-546,-2-1 0,1 0 1032,2-1 1,0 0-1033,1 0 0,1-1 317,-1 0 0,1 0-317,-3 0 0,1 0 0,-1 0 0,0 1 0,1 0 0,1 0 0,4 2 0,2 0 0,5 0 0,1 1 0,3 0 0,0 0 0,-2 0 0,0-1 0,-1 0 0,0 0 0,0 0 0,1 0 0,3 0 0,1-1 0,3 1 0,0-1 0,5 1 0,2-1 0,5 0 0,3-1-241,-28 1 0,1 0 1,1 0 240,4 0 0,2 1 0,0-1 0,4 0 0,1 1 0,1 0 0,5 0 0,1 0 0,1 0-411,-17 0 0,1 0 0,1 0 0,1 0 411,4 1 0,2-1 0,0 0 0,0-1 0,3 1 0,-1 0 0,1 0 0,-1 0 0,-3-1 0,1 1 0,-2-1 0,-2 0-217,17 0 0,-2-1 1,-3 0 216,-12 1 0,-2-1 0,-4 0 0,20 0 0,-6-1 0,-10 1 0,-4-1 319,-3 1 0,-1 0-319,1-1 0,0 0 821,2 0 0,1 0-821,2 0 0,0 1 368,2-1 0,0 0-368,1 0 0,0 0 0,0-1 0,1 0 0,3 1 0,1-1 0,11 1 0,3 0-295,-24 1 1,1 0 0,2 0 294,6 0 0,1 0 0,1 0 0,4 1 0,1-1 0,0 1 0,2 0 0,0 0 0,0 0 0,2-1 0,0 1 0,1 0 0,-1-1 0,1 0 0,-1 0 0,1 0 0,1-2 0,-1 1 0,-1 0 0,1-1 0,0 0 0,-1 0 0,1 0 0,-1 0 0,-1 0 0,0 0 0,-1-1 0,-5 1 0,0 0 0,0 0 0,0-1 0,0 1 0,1 0 0,2 0 0,0 0 0,1 0 0,3 1 0,1-1 0,-1 1 0,2 0 0,0 1 0,-1 0 0,-3 0 0,-1 0 0,-1 0 0,-7-1 0,-1 1 0,-2-1 0,-6 1 0,-1-1 0,-2-1-16,25-1 0,-3-1 16,-6-1 0,-2 0 0,-3 0 0,0 0 0,-1 0 0,-1 0 0,-1 1 0,-1 1 0,0 1 0,-1 0 0,1 2 0,1 1 441,2 1 0,0 2-441,-2 0 0,-1 1 16,-6 1 1,-4 0-17,-9-2 0,-3 1 0,37 2 0,-16-3 0,-7-3 0,-2-2 0,-2 0 0,-3-2 0,-6 0 0,-9 0 0,-4 0 0,3 1 0,7-1 0,9 0 0,1 1 0,-8-1 0,-15 0 0,-15 0 0,-10 2 0,-3-1 0,-1 0 0,-1 0 0,1-1 0,-1 1 0,1-1 0,1 1 0,-2 0 0,1-1 0,1 0 0,4 0 0,3 0 0,0 0 0,-4 1 0,-6 1 0,-4 0 0,0 1 0,-1-1 0,-1 1 0,-2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617</Words>
  <Characters>3519</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Colleen Nicol</dc:creator>
  <cp:keywords/>
  <dc:description/>
  <cp:lastModifiedBy>Carney, Leigh</cp:lastModifiedBy>
  <cp:revision>2</cp:revision>
  <dcterms:created xsi:type="dcterms:W3CDTF">2022-02-17T17:56:00Z</dcterms:created>
  <dcterms:modified xsi:type="dcterms:W3CDTF">2022-02-17T17:56:00Z</dcterms:modified>
</cp:coreProperties>
</file>